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Hlk94276667"/>
    <w:p w14:paraId="44A3D916" w14:textId="39BACB76" w:rsidR="00A969F3" w:rsidRPr="006D0E05" w:rsidRDefault="00722891" w:rsidP="00722891">
      <w:pPr>
        <w:pStyle w:val="Pieddepage"/>
        <w:ind w:right="-176"/>
        <w:jc w:val="center"/>
        <w:rPr>
          <w:rFonts w:ascii="Tahoma" w:hAnsi="Tahoma" w:cs="Tahoma"/>
          <w:b/>
          <w:color w:val="C00000"/>
          <w:spacing w:val="20"/>
          <w:sz w:val="14"/>
          <w:szCs w:val="14"/>
          <w:lang w:val="fr-FR"/>
        </w:rPr>
      </w:pPr>
      <w:r>
        <w:fldChar w:fldCharType="begin"/>
      </w:r>
      <w:r>
        <w:instrText xml:space="preserve"> INCLUDEPICTURE "cid:image006.png@01D63F0E.4AEDF890" \* MERGEFORMAT </w:instrText>
      </w:r>
      <w:r>
        <w:fldChar w:fldCharType="separate"/>
      </w:r>
      <w:r>
        <w:rPr>
          <w:noProof/>
        </w:rPr>
        <w:fldChar w:fldCharType="begin"/>
      </w:r>
      <w:r>
        <w:rPr>
          <w:noProof/>
        </w:rPr>
        <w:instrText xml:space="preserve"> INCLUDEPICTURE  "cid:image006.png@01D63F0E.4AEDF890" \* MERGEFORMATINET </w:instrText>
      </w:r>
      <w:r>
        <w:rPr>
          <w:noProof/>
        </w:rPr>
        <w:fldChar w:fldCharType="separate"/>
      </w:r>
      <w:r>
        <w:rPr>
          <w:noProof/>
        </w:rPr>
        <w:fldChar w:fldCharType="begin"/>
      </w:r>
      <w:r>
        <w:rPr>
          <w:noProof/>
        </w:rPr>
        <w:instrText xml:space="preserve"> INCLUDEPICTURE  "cid:image006.png@01D63F0E.4AEDF890" \* MERGEFORMATINET </w:instrText>
      </w:r>
      <w:r>
        <w:rPr>
          <w:noProof/>
        </w:rPr>
        <w:fldChar w:fldCharType="separate"/>
      </w:r>
      <w:r>
        <w:rPr>
          <w:noProof/>
        </w:rPr>
        <w:fldChar w:fldCharType="begin"/>
      </w:r>
      <w:r>
        <w:rPr>
          <w:noProof/>
        </w:rPr>
        <w:instrText xml:space="preserve"> INCLUDEPICTURE  "cid:image006.png@01D63F0E.4AEDF890" \* MERGEFORMATINET </w:instrText>
      </w:r>
      <w:r>
        <w:rPr>
          <w:noProof/>
        </w:rPr>
        <w:fldChar w:fldCharType="separate"/>
      </w:r>
      <w:r>
        <w:rPr>
          <w:noProof/>
        </w:rPr>
        <w:fldChar w:fldCharType="begin"/>
      </w:r>
      <w:r>
        <w:rPr>
          <w:noProof/>
        </w:rPr>
        <w:instrText xml:space="preserve"> INCLUDEPICTURE  "cid:image006.png@01D63F0E.4AEDF890" \* MERGEFORMATINET </w:instrText>
      </w:r>
      <w:r>
        <w:rPr>
          <w:noProof/>
        </w:rPr>
        <w:fldChar w:fldCharType="separate"/>
      </w:r>
      <w:r w:rsidR="00C54E00">
        <w:rPr>
          <w:noProof/>
        </w:rPr>
        <w:fldChar w:fldCharType="begin"/>
      </w:r>
      <w:r w:rsidR="00C54E00">
        <w:rPr>
          <w:noProof/>
        </w:rPr>
        <w:instrText xml:space="preserve"> </w:instrText>
      </w:r>
      <w:r w:rsidR="00C54E00">
        <w:rPr>
          <w:noProof/>
        </w:rPr>
        <w:instrText>INCLUDEPICTURE  "cid:image006.png@01</w:instrText>
      </w:r>
      <w:r w:rsidR="00C54E00">
        <w:rPr>
          <w:noProof/>
        </w:rPr>
        <w:instrText>D63F0E.4AEDF890" \* MERGEFORMATINET</w:instrText>
      </w:r>
      <w:r w:rsidR="00C54E00">
        <w:rPr>
          <w:noProof/>
        </w:rPr>
        <w:instrText xml:space="preserve"> </w:instrText>
      </w:r>
      <w:r w:rsidR="00C54E00">
        <w:rPr>
          <w:noProof/>
        </w:rPr>
        <w:fldChar w:fldCharType="separate"/>
      </w:r>
      <w:r w:rsidR="00C54E00">
        <w:rPr>
          <w:noProof/>
        </w:rPr>
        <w:pict w14:anchorId="229B45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8pt;height:40pt;visibility:visible">
            <v:imagedata r:id="rId7" r:href="rId8"/>
          </v:shape>
        </w:pict>
      </w:r>
      <w:r w:rsidR="00C54E00">
        <w:rPr>
          <w:noProof/>
        </w:rPr>
        <w:fldChar w:fldCharType="end"/>
      </w:r>
      <w:r>
        <w:rPr>
          <w:noProof/>
        </w:rPr>
        <w:fldChar w:fldCharType="end"/>
      </w:r>
      <w:r>
        <w:rPr>
          <w:noProof/>
        </w:rPr>
        <w:fldChar w:fldCharType="end"/>
      </w:r>
      <w:r>
        <w:rPr>
          <w:noProof/>
        </w:rPr>
        <w:fldChar w:fldCharType="end"/>
      </w:r>
      <w:r>
        <w:rPr>
          <w:noProof/>
        </w:rPr>
        <w:fldChar w:fldCharType="end"/>
      </w:r>
      <w:r>
        <w:fldChar w:fldCharType="end"/>
      </w:r>
      <w:bookmarkEnd w:id="0"/>
    </w:p>
    <w:p w14:paraId="5CCBF895" w14:textId="77777777" w:rsidR="00A969F3" w:rsidRPr="006D0E05" w:rsidRDefault="00A969F3" w:rsidP="00A969F3">
      <w:pPr>
        <w:pStyle w:val="Pieddepage"/>
        <w:ind w:right="-176"/>
        <w:jc w:val="both"/>
        <w:rPr>
          <w:rFonts w:ascii="Tahoma" w:hAnsi="Tahoma" w:cs="Tahoma"/>
          <w:b/>
          <w:color w:val="C00000"/>
          <w:spacing w:val="20"/>
          <w:sz w:val="14"/>
          <w:szCs w:val="14"/>
          <w:lang w:val="fr-FR"/>
        </w:rPr>
      </w:pPr>
    </w:p>
    <w:p w14:paraId="180C52EF" w14:textId="00178D7B" w:rsidR="00A969F3" w:rsidRPr="006D0E05" w:rsidRDefault="00A969F3" w:rsidP="00A969F3">
      <w:pPr>
        <w:spacing w:after="240"/>
        <w:jc w:val="center"/>
      </w:pPr>
    </w:p>
    <w:p w14:paraId="2BD65665" w14:textId="77777777" w:rsidR="00A969F3" w:rsidRPr="001213DB" w:rsidRDefault="00A969F3" w:rsidP="00A969F3">
      <w:pPr>
        <w:jc w:val="center"/>
        <w:rPr>
          <w:b/>
          <w:sz w:val="32"/>
          <w:szCs w:val="32"/>
        </w:rPr>
      </w:pPr>
      <w:r w:rsidRPr="001044D8">
        <w:rPr>
          <w:b/>
          <w:sz w:val="32"/>
          <w:szCs w:val="32"/>
        </w:rPr>
        <w:t>Procès-verbal du C</w:t>
      </w:r>
      <w:r>
        <w:rPr>
          <w:b/>
          <w:sz w:val="32"/>
          <w:szCs w:val="32"/>
        </w:rPr>
        <w:t>S</w:t>
      </w:r>
      <w:r w:rsidRPr="001044D8">
        <w:rPr>
          <w:b/>
          <w:sz w:val="32"/>
          <w:szCs w:val="32"/>
        </w:rPr>
        <w:t xml:space="preserve">E ordinaire du </w:t>
      </w:r>
      <w:r>
        <w:rPr>
          <w:b/>
          <w:sz w:val="32"/>
          <w:szCs w:val="32"/>
        </w:rPr>
        <w:t>19 mai 2022</w:t>
      </w:r>
    </w:p>
    <w:p w14:paraId="58BD23AD" w14:textId="77777777" w:rsidR="00A969F3" w:rsidRPr="00A5672E" w:rsidRDefault="00A969F3" w:rsidP="00A969F3">
      <w:pPr>
        <w:jc w:val="both"/>
        <w:rPr>
          <w:b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487"/>
        <w:gridCol w:w="2194"/>
        <w:gridCol w:w="910"/>
        <w:gridCol w:w="1500"/>
        <w:gridCol w:w="850"/>
        <w:gridCol w:w="2119"/>
      </w:tblGrid>
      <w:tr w:rsidR="006C77E2" w:rsidRPr="00C9268D" w14:paraId="03999231" w14:textId="77777777" w:rsidTr="00691F22">
        <w:tc>
          <w:tcPr>
            <w:tcW w:w="9060" w:type="dxa"/>
            <w:gridSpan w:val="6"/>
            <w:shd w:val="clear" w:color="auto" w:fill="BDD6EE" w:themeFill="accent1" w:themeFillTint="66"/>
          </w:tcPr>
          <w:p w14:paraId="4BC299F8" w14:textId="77777777" w:rsidR="006C77E2" w:rsidRPr="00C9268D" w:rsidRDefault="006C77E2" w:rsidP="00691F22">
            <w:pPr>
              <w:jc w:val="both"/>
              <w:rPr>
                <w:rFonts w:cstheme="minorHAnsi"/>
                <w:b/>
                <w:bCs/>
                <w:sz w:val="18"/>
                <w:szCs w:val="18"/>
              </w:rPr>
            </w:pPr>
            <w:r w:rsidRPr="00C9268D">
              <w:rPr>
                <w:rFonts w:cstheme="minorHAnsi"/>
                <w:b/>
                <w:bCs/>
                <w:sz w:val="18"/>
                <w:szCs w:val="18"/>
              </w:rPr>
              <w:t>Membres élus du CSE</w:t>
            </w:r>
          </w:p>
        </w:tc>
      </w:tr>
      <w:tr w:rsidR="006C77E2" w:rsidRPr="00C9268D" w14:paraId="59682134" w14:textId="77777777" w:rsidTr="00691F22">
        <w:tc>
          <w:tcPr>
            <w:tcW w:w="1487" w:type="dxa"/>
            <w:shd w:val="clear" w:color="auto" w:fill="BDD6EE" w:themeFill="accent1" w:themeFillTint="66"/>
          </w:tcPr>
          <w:p w14:paraId="358A2623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Prénom</w:t>
            </w:r>
          </w:p>
        </w:tc>
        <w:tc>
          <w:tcPr>
            <w:tcW w:w="2194" w:type="dxa"/>
            <w:shd w:val="clear" w:color="auto" w:fill="BDD6EE" w:themeFill="accent1" w:themeFillTint="66"/>
          </w:tcPr>
          <w:p w14:paraId="0FE5D95F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NOM</w:t>
            </w:r>
          </w:p>
        </w:tc>
        <w:tc>
          <w:tcPr>
            <w:tcW w:w="910" w:type="dxa"/>
            <w:shd w:val="clear" w:color="auto" w:fill="BDD6EE" w:themeFill="accent1" w:themeFillTint="66"/>
          </w:tcPr>
          <w:p w14:paraId="7FD0BE04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Entité</w:t>
            </w:r>
          </w:p>
        </w:tc>
        <w:tc>
          <w:tcPr>
            <w:tcW w:w="1500" w:type="dxa"/>
            <w:shd w:val="clear" w:color="auto" w:fill="BDD6EE" w:themeFill="accent1" w:themeFillTint="66"/>
          </w:tcPr>
          <w:p w14:paraId="06169B9D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Organisation syndicale</w:t>
            </w:r>
          </w:p>
        </w:tc>
        <w:tc>
          <w:tcPr>
            <w:tcW w:w="850" w:type="dxa"/>
            <w:shd w:val="clear" w:color="auto" w:fill="BDD6EE" w:themeFill="accent1" w:themeFillTint="66"/>
          </w:tcPr>
          <w:p w14:paraId="2C5C88C3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Présent</w:t>
            </w:r>
          </w:p>
        </w:tc>
        <w:tc>
          <w:tcPr>
            <w:tcW w:w="2119" w:type="dxa"/>
            <w:shd w:val="clear" w:color="auto" w:fill="BDD6EE" w:themeFill="accent1" w:themeFillTint="66"/>
          </w:tcPr>
          <w:p w14:paraId="74F7798D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Remplacé(e)</w:t>
            </w:r>
          </w:p>
          <w:p w14:paraId="54FF18D2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Prénom / Nom</w:t>
            </w:r>
          </w:p>
        </w:tc>
      </w:tr>
      <w:tr w:rsidR="006C77E2" w:rsidRPr="00C9268D" w14:paraId="72F53D6D" w14:textId="77777777" w:rsidTr="00691F22">
        <w:tc>
          <w:tcPr>
            <w:tcW w:w="1487" w:type="dxa"/>
          </w:tcPr>
          <w:p w14:paraId="0ACEBDD5" w14:textId="77777777" w:rsidR="006C77E2" w:rsidRPr="00C0467C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Abdelhakim </w:t>
            </w:r>
          </w:p>
        </w:tc>
        <w:tc>
          <w:tcPr>
            <w:tcW w:w="2194" w:type="dxa"/>
          </w:tcPr>
          <w:p w14:paraId="3855441C" w14:textId="77777777" w:rsidR="006C77E2" w:rsidRPr="00C0467C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>ADNANE</w:t>
            </w:r>
          </w:p>
        </w:tc>
        <w:tc>
          <w:tcPr>
            <w:tcW w:w="910" w:type="dxa"/>
          </w:tcPr>
          <w:p w14:paraId="3A22B4B3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F</w:t>
            </w:r>
            <w:r>
              <w:rPr>
                <w:rFonts w:cstheme="minorHAnsi"/>
                <w:sz w:val="18"/>
                <w:szCs w:val="18"/>
              </w:rPr>
              <w:t>R</w:t>
            </w:r>
          </w:p>
        </w:tc>
        <w:tc>
          <w:tcPr>
            <w:tcW w:w="1500" w:type="dxa"/>
          </w:tcPr>
          <w:p w14:paraId="607AF84A" w14:textId="66E737FB" w:rsidR="006C77E2" w:rsidRPr="00C9268D" w:rsidRDefault="006E2A57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FO COM</w:t>
            </w:r>
          </w:p>
        </w:tc>
        <w:tc>
          <w:tcPr>
            <w:tcW w:w="850" w:type="dxa"/>
          </w:tcPr>
          <w:p w14:paraId="689410BD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19" w:type="dxa"/>
          </w:tcPr>
          <w:p w14:paraId="1353050B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6C77E2" w:rsidRPr="00C9268D" w14:paraId="048C28DD" w14:textId="77777777" w:rsidTr="00691F22">
        <w:tc>
          <w:tcPr>
            <w:tcW w:w="1487" w:type="dxa"/>
          </w:tcPr>
          <w:p w14:paraId="454274E9" w14:textId="77777777" w:rsidR="006C77E2" w:rsidRPr="00C0467C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Nicolas </w:t>
            </w:r>
          </w:p>
        </w:tc>
        <w:tc>
          <w:tcPr>
            <w:tcW w:w="2194" w:type="dxa"/>
          </w:tcPr>
          <w:p w14:paraId="218BE14B" w14:textId="77777777" w:rsidR="006C77E2" w:rsidRPr="00C0467C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>AROUCH</w:t>
            </w:r>
          </w:p>
        </w:tc>
        <w:tc>
          <w:tcPr>
            <w:tcW w:w="910" w:type="dxa"/>
          </w:tcPr>
          <w:p w14:paraId="0E4EBB23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F</w:t>
            </w:r>
            <w:r>
              <w:rPr>
                <w:rFonts w:cstheme="minorHAnsi"/>
                <w:sz w:val="18"/>
                <w:szCs w:val="18"/>
              </w:rPr>
              <w:t>M</w:t>
            </w:r>
          </w:p>
        </w:tc>
        <w:tc>
          <w:tcPr>
            <w:tcW w:w="1500" w:type="dxa"/>
          </w:tcPr>
          <w:p w14:paraId="7D6DECBA" w14:textId="0D9DBC92" w:rsidR="006C77E2" w:rsidRPr="00C9268D" w:rsidRDefault="006E2A57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FO COM</w:t>
            </w:r>
          </w:p>
        </w:tc>
        <w:tc>
          <w:tcPr>
            <w:tcW w:w="850" w:type="dxa"/>
          </w:tcPr>
          <w:p w14:paraId="7D1F928E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19" w:type="dxa"/>
          </w:tcPr>
          <w:p w14:paraId="3F463C82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6C77E2" w:rsidRPr="00C9268D" w14:paraId="378162CE" w14:textId="77777777" w:rsidTr="00691F22">
        <w:tc>
          <w:tcPr>
            <w:tcW w:w="1487" w:type="dxa"/>
          </w:tcPr>
          <w:p w14:paraId="10084D67" w14:textId="77777777" w:rsidR="006C77E2" w:rsidRPr="00C0467C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Awa </w:t>
            </w:r>
          </w:p>
        </w:tc>
        <w:tc>
          <w:tcPr>
            <w:tcW w:w="2194" w:type="dxa"/>
          </w:tcPr>
          <w:p w14:paraId="298E14DA" w14:textId="77777777" w:rsidR="006C77E2" w:rsidRPr="00C0467C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BA DIALLO </w:t>
            </w:r>
          </w:p>
        </w:tc>
        <w:tc>
          <w:tcPr>
            <w:tcW w:w="910" w:type="dxa"/>
          </w:tcPr>
          <w:p w14:paraId="4AC2BE05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I</w:t>
            </w:r>
          </w:p>
        </w:tc>
        <w:tc>
          <w:tcPr>
            <w:tcW w:w="1500" w:type="dxa"/>
          </w:tcPr>
          <w:p w14:paraId="2C00A2F4" w14:textId="2CC0A51B" w:rsidR="006C77E2" w:rsidRPr="00C9268D" w:rsidRDefault="006E2A57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FO COM</w:t>
            </w:r>
          </w:p>
        </w:tc>
        <w:tc>
          <w:tcPr>
            <w:tcW w:w="850" w:type="dxa"/>
          </w:tcPr>
          <w:p w14:paraId="2F783C04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19" w:type="dxa"/>
          </w:tcPr>
          <w:p w14:paraId="32A322F8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6C77E2" w:rsidRPr="00C9268D" w14:paraId="0AD30D89" w14:textId="77777777" w:rsidTr="00691F22">
        <w:tc>
          <w:tcPr>
            <w:tcW w:w="1487" w:type="dxa"/>
          </w:tcPr>
          <w:p w14:paraId="79B84316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Manuel</w:t>
            </w:r>
          </w:p>
        </w:tc>
        <w:tc>
          <w:tcPr>
            <w:tcW w:w="2194" w:type="dxa"/>
          </w:tcPr>
          <w:p w14:paraId="2CF2A36C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BAUDET</w:t>
            </w:r>
          </w:p>
        </w:tc>
        <w:tc>
          <w:tcPr>
            <w:tcW w:w="910" w:type="dxa"/>
          </w:tcPr>
          <w:p w14:paraId="73742698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FI</w:t>
            </w:r>
          </w:p>
        </w:tc>
        <w:tc>
          <w:tcPr>
            <w:tcW w:w="1500" w:type="dxa"/>
          </w:tcPr>
          <w:p w14:paraId="49F9968B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CFDT</w:t>
            </w:r>
          </w:p>
        </w:tc>
        <w:tc>
          <w:tcPr>
            <w:tcW w:w="850" w:type="dxa"/>
          </w:tcPr>
          <w:p w14:paraId="0711401F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19" w:type="dxa"/>
          </w:tcPr>
          <w:p w14:paraId="3BD58EC6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6C77E2" w:rsidRPr="00C9268D" w14:paraId="1CB0E82E" w14:textId="77777777" w:rsidTr="00691F22">
        <w:tc>
          <w:tcPr>
            <w:tcW w:w="1487" w:type="dxa"/>
          </w:tcPr>
          <w:p w14:paraId="5DBAFECF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Silvana</w:t>
            </w:r>
          </w:p>
        </w:tc>
        <w:tc>
          <w:tcPr>
            <w:tcW w:w="2194" w:type="dxa"/>
          </w:tcPr>
          <w:p w14:paraId="69CE3452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BENON</w:t>
            </w:r>
          </w:p>
        </w:tc>
        <w:tc>
          <w:tcPr>
            <w:tcW w:w="910" w:type="dxa"/>
          </w:tcPr>
          <w:p w14:paraId="26BA27ED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FR</w:t>
            </w:r>
          </w:p>
        </w:tc>
        <w:tc>
          <w:tcPr>
            <w:tcW w:w="1500" w:type="dxa"/>
          </w:tcPr>
          <w:p w14:paraId="4E9A656C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CFDT</w:t>
            </w:r>
          </w:p>
        </w:tc>
        <w:tc>
          <w:tcPr>
            <w:tcW w:w="850" w:type="dxa"/>
          </w:tcPr>
          <w:p w14:paraId="1431AE2A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19" w:type="dxa"/>
          </w:tcPr>
          <w:p w14:paraId="50F33123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6C77E2" w:rsidRPr="00C9268D" w14:paraId="136E785E" w14:textId="77777777" w:rsidTr="00691F22">
        <w:tc>
          <w:tcPr>
            <w:tcW w:w="1487" w:type="dxa"/>
          </w:tcPr>
          <w:p w14:paraId="49C7E5BB" w14:textId="77777777" w:rsidR="006C77E2" w:rsidRPr="00C57838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Xavier </w:t>
            </w:r>
          </w:p>
        </w:tc>
        <w:tc>
          <w:tcPr>
            <w:tcW w:w="2194" w:type="dxa"/>
          </w:tcPr>
          <w:p w14:paraId="14C5198B" w14:textId="77777777" w:rsidR="006C77E2" w:rsidRPr="00C57838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>BESNARD</w:t>
            </w:r>
          </w:p>
        </w:tc>
        <w:tc>
          <w:tcPr>
            <w:tcW w:w="910" w:type="dxa"/>
          </w:tcPr>
          <w:p w14:paraId="68719E78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FR</w:t>
            </w:r>
          </w:p>
        </w:tc>
        <w:tc>
          <w:tcPr>
            <w:tcW w:w="1500" w:type="dxa"/>
          </w:tcPr>
          <w:p w14:paraId="69D94B8A" w14:textId="2E08C766" w:rsidR="006C77E2" w:rsidRPr="00C9268D" w:rsidRDefault="006E2A57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CFDT</w:t>
            </w:r>
          </w:p>
        </w:tc>
        <w:tc>
          <w:tcPr>
            <w:tcW w:w="850" w:type="dxa"/>
          </w:tcPr>
          <w:p w14:paraId="5033E731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19" w:type="dxa"/>
          </w:tcPr>
          <w:p w14:paraId="72391884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6C77E2" w:rsidRPr="00C9268D" w14:paraId="044388D8" w14:textId="77777777" w:rsidTr="00691F22">
        <w:tc>
          <w:tcPr>
            <w:tcW w:w="1487" w:type="dxa"/>
          </w:tcPr>
          <w:p w14:paraId="100C5DBB" w14:textId="77777777" w:rsidR="006C77E2" w:rsidRPr="00C57838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Romain </w:t>
            </w:r>
          </w:p>
        </w:tc>
        <w:tc>
          <w:tcPr>
            <w:tcW w:w="2194" w:type="dxa"/>
          </w:tcPr>
          <w:p w14:paraId="45748F86" w14:textId="77777777" w:rsidR="006C77E2" w:rsidRPr="00C57838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>BURRET</w:t>
            </w:r>
          </w:p>
        </w:tc>
        <w:tc>
          <w:tcPr>
            <w:tcW w:w="910" w:type="dxa"/>
          </w:tcPr>
          <w:p w14:paraId="23B2D130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FR</w:t>
            </w:r>
          </w:p>
        </w:tc>
        <w:tc>
          <w:tcPr>
            <w:tcW w:w="1500" w:type="dxa"/>
          </w:tcPr>
          <w:p w14:paraId="1E0FD92F" w14:textId="2332607C" w:rsidR="006C77E2" w:rsidRPr="00C9268D" w:rsidRDefault="006E2A57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FO COM</w:t>
            </w:r>
          </w:p>
        </w:tc>
        <w:tc>
          <w:tcPr>
            <w:tcW w:w="850" w:type="dxa"/>
          </w:tcPr>
          <w:p w14:paraId="610BA322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19" w:type="dxa"/>
          </w:tcPr>
          <w:p w14:paraId="167E3EFF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6C77E2" w:rsidRPr="00C9268D" w14:paraId="78C63B68" w14:textId="77777777" w:rsidTr="00691F22">
        <w:tc>
          <w:tcPr>
            <w:tcW w:w="1487" w:type="dxa"/>
          </w:tcPr>
          <w:p w14:paraId="2DE56F88" w14:textId="77777777" w:rsidR="006C77E2" w:rsidRPr="00C57838" w:rsidRDefault="006C77E2" w:rsidP="00691F22">
            <w:pPr>
              <w:pStyle w:val="NormalWeb"/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Régis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2194" w:type="dxa"/>
          </w:tcPr>
          <w:p w14:paraId="55F47C90" w14:textId="77777777" w:rsidR="006C77E2" w:rsidRPr="00C57838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>CRITON</w:t>
            </w:r>
          </w:p>
        </w:tc>
        <w:tc>
          <w:tcPr>
            <w:tcW w:w="910" w:type="dxa"/>
          </w:tcPr>
          <w:p w14:paraId="1F5B7715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FM</w:t>
            </w:r>
          </w:p>
        </w:tc>
        <w:tc>
          <w:tcPr>
            <w:tcW w:w="1500" w:type="dxa"/>
          </w:tcPr>
          <w:p w14:paraId="12F42125" w14:textId="67C39B6C" w:rsidR="006C77E2" w:rsidRPr="00C9268D" w:rsidRDefault="006E2A57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FO COM</w:t>
            </w:r>
          </w:p>
        </w:tc>
        <w:tc>
          <w:tcPr>
            <w:tcW w:w="850" w:type="dxa"/>
          </w:tcPr>
          <w:p w14:paraId="3AA84AFA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19" w:type="dxa"/>
          </w:tcPr>
          <w:p w14:paraId="65513E0C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6C77E2" w:rsidRPr="00C9268D" w14:paraId="6A7056C6" w14:textId="77777777" w:rsidTr="00691F22">
        <w:tc>
          <w:tcPr>
            <w:tcW w:w="1487" w:type="dxa"/>
          </w:tcPr>
          <w:p w14:paraId="67E1F7F2" w14:textId="77777777" w:rsidR="006C77E2" w:rsidRPr="00C57838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>Yann</w:t>
            </w:r>
          </w:p>
        </w:tc>
        <w:tc>
          <w:tcPr>
            <w:tcW w:w="2194" w:type="dxa"/>
          </w:tcPr>
          <w:p w14:paraId="62F1DFCB" w14:textId="77777777" w:rsidR="006C77E2" w:rsidRPr="00C57838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>DADIA</w:t>
            </w:r>
          </w:p>
        </w:tc>
        <w:tc>
          <w:tcPr>
            <w:tcW w:w="910" w:type="dxa"/>
          </w:tcPr>
          <w:p w14:paraId="742369A0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FR</w:t>
            </w:r>
          </w:p>
        </w:tc>
        <w:tc>
          <w:tcPr>
            <w:tcW w:w="1500" w:type="dxa"/>
          </w:tcPr>
          <w:p w14:paraId="0D981B22" w14:textId="334A6DC0" w:rsidR="006C77E2" w:rsidRPr="00C9268D" w:rsidRDefault="006E2A57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FO COM</w:t>
            </w:r>
          </w:p>
        </w:tc>
        <w:tc>
          <w:tcPr>
            <w:tcW w:w="850" w:type="dxa"/>
          </w:tcPr>
          <w:p w14:paraId="1F55B282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19" w:type="dxa"/>
          </w:tcPr>
          <w:p w14:paraId="35ADDFD2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6C77E2" w:rsidRPr="00C9268D" w14:paraId="16325BFF" w14:textId="77777777" w:rsidTr="00691F22">
        <w:tc>
          <w:tcPr>
            <w:tcW w:w="1487" w:type="dxa"/>
          </w:tcPr>
          <w:p w14:paraId="72BDE1D0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Hayane</w:t>
            </w:r>
          </w:p>
        </w:tc>
        <w:tc>
          <w:tcPr>
            <w:tcW w:w="2194" w:type="dxa"/>
          </w:tcPr>
          <w:p w14:paraId="798CDA60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DAHER HASSAN WAIS</w:t>
            </w:r>
          </w:p>
        </w:tc>
        <w:tc>
          <w:tcPr>
            <w:tcW w:w="910" w:type="dxa"/>
          </w:tcPr>
          <w:p w14:paraId="2BA291C8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I</w:t>
            </w:r>
          </w:p>
        </w:tc>
        <w:tc>
          <w:tcPr>
            <w:tcW w:w="1500" w:type="dxa"/>
          </w:tcPr>
          <w:p w14:paraId="16BF77B5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SUD</w:t>
            </w:r>
          </w:p>
        </w:tc>
        <w:tc>
          <w:tcPr>
            <w:tcW w:w="850" w:type="dxa"/>
          </w:tcPr>
          <w:p w14:paraId="4A600A42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19" w:type="dxa"/>
          </w:tcPr>
          <w:p w14:paraId="617665F5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6C77E2" w:rsidRPr="00C9268D" w14:paraId="06BFFA4B" w14:textId="77777777" w:rsidTr="00691F22">
        <w:tc>
          <w:tcPr>
            <w:tcW w:w="1487" w:type="dxa"/>
          </w:tcPr>
          <w:p w14:paraId="25000002" w14:textId="77777777" w:rsidR="006C77E2" w:rsidRPr="00C57838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Jean Patrick </w:t>
            </w:r>
          </w:p>
        </w:tc>
        <w:tc>
          <w:tcPr>
            <w:tcW w:w="2194" w:type="dxa"/>
          </w:tcPr>
          <w:p w14:paraId="0C0D1350" w14:textId="77777777" w:rsidR="006C77E2" w:rsidRPr="00C57838" w:rsidRDefault="006C77E2" w:rsidP="00691F22">
            <w:pPr>
              <w:pStyle w:val="NormalWeb"/>
            </w:pPr>
            <w:r w:rsidRPr="00C57838">
              <w:rPr>
                <w:rFonts w:ascii="Calibri" w:hAnsi="Calibri" w:cs="Calibri"/>
                <w:sz w:val="20"/>
                <w:szCs w:val="20"/>
              </w:rPr>
              <w:t xml:space="preserve">DE BOISROLIN </w:t>
            </w:r>
          </w:p>
        </w:tc>
        <w:tc>
          <w:tcPr>
            <w:tcW w:w="910" w:type="dxa"/>
          </w:tcPr>
          <w:p w14:paraId="6CAA9B95" w14:textId="77777777" w:rsidR="006C77E2" w:rsidRPr="00C57838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57838">
              <w:rPr>
                <w:rFonts w:cstheme="minorHAnsi"/>
                <w:sz w:val="18"/>
                <w:szCs w:val="18"/>
              </w:rPr>
              <w:t>FR</w:t>
            </w:r>
          </w:p>
        </w:tc>
        <w:tc>
          <w:tcPr>
            <w:tcW w:w="1500" w:type="dxa"/>
          </w:tcPr>
          <w:p w14:paraId="681F93D2" w14:textId="7A700762" w:rsidR="006C77E2" w:rsidRDefault="006E2A57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FO COM</w:t>
            </w:r>
          </w:p>
        </w:tc>
        <w:tc>
          <w:tcPr>
            <w:tcW w:w="850" w:type="dxa"/>
          </w:tcPr>
          <w:p w14:paraId="1E76C053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19" w:type="dxa"/>
          </w:tcPr>
          <w:p w14:paraId="4CBCEC3F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6C77E2" w:rsidRPr="00C9268D" w14:paraId="2499FF81" w14:textId="77777777" w:rsidTr="00691F22">
        <w:tc>
          <w:tcPr>
            <w:tcW w:w="1487" w:type="dxa"/>
          </w:tcPr>
          <w:p w14:paraId="0DF1B4B7" w14:textId="77777777" w:rsidR="006C77E2" w:rsidRPr="00C57838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>Henri</w:t>
            </w:r>
          </w:p>
        </w:tc>
        <w:tc>
          <w:tcPr>
            <w:tcW w:w="2194" w:type="dxa"/>
          </w:tcPr>
          <w:p w14:paraId="0CAE7D11" w14:textId="77777777" w:rsidR="006C77E2" w:rsidRPr="00C57838" w:rsidRDefault="006C77E2" w:rsidP="00691F22">
            <w:pPr>
              <w:pStyle w:val="NormalWeb"/>
            </w:pPr>
            <w:r w:rsidRPr="00C57838">
              <w:rPr>
                <w:rFonts w:ascii="Calibri" w:hAnsi="Calibri" w:cs="Calibri"/>
                <w:sz w:val="20"/>
                <w:szCs w:val="20"/>
              </w:rPr>
              <w:t xml:space="preserve">DIBOUE IPOUMB </w:t>
            </w:r>
          </w:p>
        </w:tc>
        <w:tc>
          <w:tcPr>
            <w:tcW w:w="910" w:type="dxa"/>
          </w:tcPr>
          <w:p w14:paraId="1D00AB94" w14:textId="77777777" w:rsidR="006C77E2" w:rsidRPr="00C57838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57838">
              <w:rPr>
                <w:rFonts w:cstheme="minorHAnsi"/>
                <w:sz w:val="18"/>
                <w:szCs w:val="18"/>
              </w:rPr>
              <w:t>FR</w:t>
            </w:r>
          </w:p>
        </w:tc>
        <w:tc>
          <w:tcPr>
            <w:tcW w:w="1500" w:type="dxa"/>
          </w:tcPr>
          <w:p w14:paraId="3DC2FB4C" w14:textId="66B62688" w:rsidR="006C77E2" w:rsidRPr="00C57838" w:rsidRDefault="006E2A57" w:rsidP="00691F22">
            <w:pPr>
              <w:jc w:val="both"/>
              <w:rPr>
                <w:rFonts w:cstheme="minorHAnsi"/>
                <w:sz w:val="18"/>
                <w:szCs w:val="18"/>
                <w:highlight w:val="yellow"/>
              </w:rPr>
            </w:pPr>
            <w:r w:rsidRPr="006E2A57">
              <w:rPr>
                <w:rFonts w:cstheme="minorHAnsi"/>
                <w:sz w:val="18"/>
                <w:szCs w:val="18"/>
              </w:rPr>
              <w:t>FO COM</w:t>
            </w:r>
          </w:p>
        </w:tc>
        <w:tc>
          <w:tcPr>
            <w:tcW w:w="850" w:type="dxa"/>
          </w:tcPr>
          <w:p w14:paraId="7C2F64BA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19" w:type="dxa"/>
          </w:tcPr>
          <w:p w14:paraId="413836C5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6C77E2" w:rsidRPr="00C9268D" w14:paraId="5FC262AC" w14:textId="77777777" w:rsidTr="00691F22">
        <w:tc>
          <w:tcPr>
            <w:tcW w:w="1487" w:type="dxa"/>
          </w:tcPr>
          <w:p w14:paraId="42EBCCD5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Thomas</w:t>
            </w:r>
          </w:p>
        </w:tc>
        <w:tc>
          <w:tcPr>
            <w:tcW w:w="2194" w:type="dxa"/>
          </w:tcPr>
          <w:p w14:paraId="6B1DE077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DOASSANS</w:t>
            </w:r>
          </w:p>
        </w:tc>
        <w:tc>
          <w:tcPr>
            <w:tcW w:w="910" w:type="dxa"/>
          </w:tcPr>
          <w:p w14:paraId="7439344E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57838">
              <w:rPr>
                <w:rFonts w:cstheme="minorHAnsi"/>
                <w:sz w:val="18"/>
                <w:szCs w:val="18"/>
              </w:rPr>
              <w:t>FR</w:t>
            </w:r>
          </w:p>
        </w:tc>
        <w:tc>
          <w:tcPr>
            <w:tcW w:w="1500" w:type="dxa"/>
          </w:tcPr>
          <w:p w14:paraId="519896EF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FO COM</w:t>
            </w:r>
          </w:p>
        </w:tc>
        <w:tc>
          <w:tcPr>
            <w:tcW w:w="850" w:type="dxa"/>
          </w:tcPr>
          <w:p w14:paraId="65E33FBD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19" w:type="dxa"/>
          </w:tcPr>
          <w:p w14:paraId="5A112B99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6C77E2" w:rsidRPr="00C9268D" w14:paraId="79B48BFF" w14:textId="77777777" w:rsidTr="00691F22">
        <w:tc>
          <w:tcPr>
            <w:tcW w:w="1487" w:type="dxa"/>
          </w:tcPr>
          <w:p w14:paraId="3F50555F" w14:textId="77777777" w:rsidR="006C77E2" w:rsidRPr="00C57838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>El Hassan</w:t>
            </w:r>
          </w:p>
        </w:tc>
        <w:tc>
          <w:tcPr>
            <w:tcW w:w="2194" w:type="dxa"/>
          </w:tcPr>
          <w:p w14:paraId="07E80524" w14:textId="77777777" w:rsidR="006C77E2" w:rsidRPr="00C57838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ERRADI </w:t>
            </w:r>
          </w:p>
        </w:tc>
        <w:tc>
          <w:tcPr>
            <w:tcW w:w="910" w:type="dxa"/>
          </w:tcPr>
          <w:p w14:paraId="6B19F192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FR</w:t>
            </w:r>
          </w:p>
        </w:tc>
        <w:tc>
          <w:tcPr>
            <w:tcW w:w="1500" w:type="dxa"/>
          </w:tcPr>
          <w:p w14:paraId="5D55506B" w14:textId="2377026C" w:rsidR="006C77E2" w:rsidRPr="00C9268D" w:rsidRDefault="006E2A57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FO COM</w:t>
            </w:r>
          </w:p>
        </w:tc>
        <w:tc>
          <w:tcPr>
            <w:tcW w:w="850" w:type="dxa"/>
          </w:tcPr>
          <w:p w14:paraId="2CFB05BE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19" w:type="dxa"/>
          </w:tcPr>
          <w:p w14:paraId="351820F1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6C77E2" w:rsidRPr="00C9268D" w14:paraId="45F64E2F" w14:textId="77777777" w:rsidTr="00691F22">
        <w:tc>
          <w:tcPr>
            <w:tcW w:w="1487" w:type="dxa"/>
          </w:tcPr>
          <w:p w14:paraId="1E6BBCA9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Jeff</w:t>
            </w:r>
          </w:p>
        </w:tc>
        <w:tc>
          <w:tcPr>
            <w:tcW w:w="2194" w:type="dxa"/>
          </w:tcPr>
          <w:p w14:paraId="26315F29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FLORMEUS</w:t>
            </w:r>
          </w:p>
        </w:tc>
        <w:tc>
          <w:tcPr>
            <w:tcW w:w="910" w:type="dxa"/>
          </w:tcPr>
          <w:p w14:paraId="4F1C7179" w14:textId="0E0F911C" w:rsidR="006C77E2" w:rsidRPr="00C9268D" w:rsidRDefault="006E2A57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I</w:t>
            </w:r>
          </w:p>
        </w:tc>
        <w:tc>
          <w:tcPr>
            <w:tcW w:w="1500" w:type="dxa"/>
          </w:tcPr>
          <w:p w14:paraId="113A1709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CFE-CGC</w:t>
            </w:r>
          </w:p>
        </w:tc>
        <w:tc>
          <w:tcPr>
            <w:tcW w:w="850" w:type="dxa"/>
          </w:tcPr>
          <w:p w14:paraId="7C927335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19" w:type="dxa"/>
          </w:tcPr>
          <w:p w14:paraId="195AA846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6C77E2" w:rsidRPr="00C9268D" w14:paraId="763E2DC4" w14:textId="77777777" w:rsidTr="00691F22">
        <w:tc>
          <w:tcPr>
            <w:tcW w:w="1487" w:type="dxa"/>
          </w:tcPr>
          <w:p w14:paraId="1522493A" w14:textId="77777777" w:rsidR="006C77E2" w:rsidRPr="008B4002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Sarah Cherif </w:t>
            </w:r>
          </w:p>
        </w:tc>
        <w:tc>
          <w:tcPr>
            <w:tcW w:w="2194" w:type="dxa"/>
          </w:tcPr>
          <w:p w14:paraId="5F5FFBFA" w14:textId="77777777" w:rsidR="006C77E2" w:rsidRPr="008B4002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HADRIA </w:t>
            </w:r>
          </w:p>
        </w:tc>
        <w:tc>
          <w:tcPr>
            <w:tcW w:w="910" w:type="dxa"/>
          </w:tcPr>
          <w:p w14:paraId="005291B9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FI</w:t>
            </w:r>
          </w:p>
        </w:tc>
        <w:tc>
          <w:tcPr>
            <w:tcW w:w="1500" w:type="dxa"/>
          </w:tcPr>
          <w:p w14:paraId="7AAD08E5" w14:textId="19CDAF9E" w:rsidR="006C77E2" w:rsidRPr="00C9268D" w:rsidRDefault="006E2A57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FO COM</w:t>
            </w:r>
          </w:p>
        </w:tc>
        <w:tc>
          <w:tcPr>
            <w:tcW w:w="850" w:type="dxa"/>
          </w:tcPr>
          <w:p w14:paraId="5B3B3D37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19" w:type="dxa"/>
          </w:tcPr>
          <w:p w14:paraId="0AA85128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6C77E2" w:rsidRPr="00C9268D" w14:paraId="1710AB55" w14:textId="77777777" w:rsidTr="00691F22">
        <w:tc>
          <w:tcPr>
            <w:tcW w:w="1487" w:type="dxa"/>
          </w:tcPr>
          <w:p w14:paraId="4A6EA7EC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Jalel</w:t>
            </w:r>
          </w:p>
        </w:tc>
        <w:tc>
          <w:tcPr>
            <w:tcW w:w="2194" w:type="dxa"/>
          </w:tcPr>
          <w:p w14:paraId="122CDBFC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HAFIDHI</w:t>
            </w:r>
          </w:p>
        </w:tc>
        <w:tc>
          <w:tcPr>
            <w:tcW w:w="910" w:type="dxa"/>
          </w:tcPr>
          <w:p w14:paraId="5DFFFE74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FR</w:t>
            </w:r>
          </w:p>
        </w:tc>
        <w:tc>
          <w:tcPr>
            <w:tcW w:w="1500" w:type="dxa"/>
          </w:tcPr>
          <w:p w14:paraId="40D192EA" w14:textId="22713372" w:rsidR="006C77E2" w:rsidRPr="00C9268D" w:rsidRDefault="006E2A57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CFDT</w:t>
            </w:r>
          </w:p>
        </w:tc>
        <w:tc>
          <w:tcPr>
            <w:tcW w:w="850" w:type="dxa"/>
          </w:tcPr>
          <w:p w14:paraId="42FDEEA1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19" w:type="dxa"/>
          </w:tcPr>
          <w:p w14:paraId="22B8653D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6C77E2" w:rsidRPr="00C9268D" w14:paraId="62DC42F4" w14:textId="77777777" w:rsidTr="00691F22">
        <w:tc>
          <w:tcPr>
            <w:tcW w:w="1487" w:type="dxa"/>
          </w:tcPr>
          <w:p w14:paraId="75898B02" w14:textId="77777777" w:rsidR="006C77E2" w:rsidRPr="008B4002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>Laurent</w:t>
            </w:r>
          </w:p>
        </w:tc>
        <w:tc>
          <w:tcPr>
            <w:tcW w:w="2194" w:type="dxa"/>
          </w:tcPr>
          <w:p w14:paraId="38A6AF3B" w14:textId="77777777" w:rsidR="006C77E2" w:rsidRPr="008B4002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KARAMITROS </w:t>
            </w:r>
          </w:p>
        </w:tc>
        <w:tc>
          <w:tcPr>
            <w:tcW w:w="910" w:type="dxa"/>
          </w:tcPr>
          <w:p w14:paraId="6D9D4CAA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FR</w:t>
            </w:r>
          </w:p>
        </w:tc>
        <w:tc>
          <w:tcPr>
            <w:tcW w:w="1500" w:type="dxa"/>
          </w:tcPr>
          <w:p w14:paraId="4692F49E" w14:textId="5AC9450E" w:rsidR="006C77E2" w:rsidRPr="00C9268D" w:rsidRDefault="006E2A57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CGT</w:t>
            </w:r>
          </w:p>
        </w:tc>
        <w:tc>
          <w:tcPr>
            <w:tcW w:w="850" w:type="dxa"/>
          </w:tcPr>
          <w:p w14:paraId="0EBF29BE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19" w:type="dxa"/>
          </w:tcPr>
          <w:p w14:paraId="56B1176B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6C77E2" w:rsidRPr="00C9268D" w14:paraId="7455AFF3" w14:textId="77777777" w:rsidTr="00691F22">
        <w:tc>
          <w:tcPr>
            <w:tcW w:w="1487" w:type="dxa"/>
          </w:tcPr>
          <w:p w14:paraId="370177BD" w14:textId="77777777" w:rsidR="006C77E2" w:rsidRPr="008B4002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>Fadil</w:t>
            </w:r>
          </w:p>
        </w:tc>
        <w:tc>
          <w:tcPr>
            <w:tcW w:w="2194" w:type="dxa"/>
          </w:tcPr>
          <w:p w14:paraId="4E5B531E" w14:textId="77777777" w:rsidR="006C77E2" w:rsidRPr="008B4002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>KENDIRA</w:t>
            </w:r>
          </w:p>
        </w:tc>
        <w:tc>
          <w:tcPr>
            <w:tcW w:w="910" w:type="dxa"/>
          </w:tcPr>
          <w:p w14:paraId="20908E5A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FR</w:t>
            </w:r>
          </w:p>
        </w:tc>
        <w:tc>
          <w:tcPr>
            <w:tcW w:w="1500" w:type="dxa"/>
          </w:tcPr>
          <w:p w14:paraId="64B1CE1D" w14:textId="3FF1C0DE" w:rsidR="006C77E2" w:rsidRPr="00C9268D" w:rsidRDefault="006E2A57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FO COM</w:t>
            </w:r>
          </w:p>
        </w:tc>
        <w:tc>
          <w:tcPr>
            <w:tcW w:w="850" w:type="dxa"/>
          </w:tcPr>
          <w:p w14:paraId="143D09F3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19" w:type="dxa"/>
          </w:tcPr>
          <w:p w14:paraId="04B379D6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6C77E2" w:rsidRPr="00C9268D" w14:paraId="78B8DE54" w14:textId="77777777" w:rsidTr="00691F22">
        <w:tc>
          <w:tcPr>
            <w:tcW w:w="1487" w:type="dxa"/>
          </w:tcPr>
          <w:p w14:paraId="164BF9BC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Anthony</w:t>
            </w:r>
          </w:p>
        </w:tc>
        <w:tc>
          <w:tcPr>
            <w:tcW w:w="2194" w:type="dxa"/>
          </w:tcPr>
          <w:p w14:paraId="7BB86FE5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LAVILLE</w:t>
            </w:r>
          </w:p>
        </w:tc>
        <w:tc>
          <w:tcPr>
            <w:tcW w:w="910" w:type="dxa"/>
          </w:tcPr>
          <w:p w14:paraId="6DA992C8" w14:textId="00B5F057" w:rsidR="006C77E2" w:rsidRPr="00C9268D" w:rsidRDefault="006E2A57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FR</w:t>
            </w:r>
          </w:p>
        </w:tc>
        <w:tc>
          <w:tcPr>
            <w:tcW w:w="1500" w:type="dxa"/>
          </w:tcPr>
          <w:p w14:paraId="1D7106C2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FO COM</w:t>
            </w:r>
          </w:p>
        </w:tc>
        <w:tc>
          <w:tcPr>
            <w:tcW w:w="850" w:type="dxa"/>
          </w:tcPr>
          <w:p w14:paraId="141CFCF2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19" w:type="dxa"/>
          </w:tcPr>
          <w:p w14:paraId="372099CB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6C77E2" w:rsidRPr="00C9268D" w14:paraId="34E495C2" w14:textId="77777777" w:rsidTr="00691F22">
        <w:tc>
          <w:tcPr>
            <w:tcW w:w="1487" w:type="dxa"/>
          </w:tcPr>
          <w:p w14:paraId="673637B2" w14:textId="77777777" w:rsidR="006C77E2" w:rsidRPr="006D4CCA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Laure </w:t>
            </w:r>
          </w:p>
        </w:tc>
        <w:tc>
          <w:tcPr>
            <w:tcW w:w="2194" w:type="dxa"/>
          </w:tcPr>
          <w:p w14:paraId="2603992F" w14:textId="77777777" w:rsidR="006C77E2" w:rsidRPr="006D4CCA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MBEMBA MAHOUKOU </w:t>
            </w:r>
          </w:p>
        </w:tc>
        <w:tc>
          <w:tcPr>
            <w:tcW w:w="910" w:type="dxa"/>
          </w:tcPr>
          <w:p w14:paraId="73185AAA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FR</w:t>
            </w:r>
          </w:p>
        </w:tc>
        <w:tc>
          <w:tcPr>
            <w:tcW w:w="1500" w:type="dxa"/>
          </w:tcPr>
          <w:p w14:paraId="085B2D9D" w14:textId="211AD88E" w:rsidR="006C77E2" w:rsidRPr="00C9268D" w:rsidRDefault="006E2A57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FO COM</w:t>
            </w:r>
          </w:p>
        </w:tc>
        <w:tc>
          <w:tcPr>
            <w:tcW w:w="850" w:type="dxa"/>
          </w:tcPr>
          <w:p w14:paraId="2CF18B45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19" w:type="dxa"/>
          </w:tcPr>
          <w:p w14:paraId="4978A87D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6C77E2" w:rsidRPr="00C9268D" w14:paraId="4B1E0716" w14:textId="77777777" w:rsidTr="00691F22">
        <w:tc>
          <w:tcPr>
            <w:tcW w:w="1487" w:type="dxa"/>
          </w:tcPr>
          <w:p w14:paraId="4051FEDB" w14:textId="77777777" w:rsidR="006C77E2" w:rsidRPr="006D4CCA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Valentin </w:t>
            </w:r>
          </w:p>
        </w:tc>
        <w:tc>
          <w:tcPr>
            <w:tcW w:w="2194" w:type="dxa"/>
          </w:tcPr>
          <w:p w14:paraId="24AAE70F" w14:textId="77777777" w:rsidR="006C77E2" w:rsidRPr="006D4CCA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NICOLAS </w:t>
            </w:r>
          </w:p>
        </w:tc>
        <w:tc>
          <w:tcPr>
            <w:tcW w:w="910" w:type="dxa"/>
          </w:tcPr>
          <w:p w14:paraId="4B6EF993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FI</w:t>
            </w:r>
          </w:p>
        </w:tc>
        <w:tc>
          <w:tcPr>
            <w:tcW w:w="1500" w:type="dxa"/>
          </w:tcPr>
          <w:p w14:paraId="7B694F0C" w14:textId="7D538BD8" w:rsidR="006C77E2" w:rsidRPr="00C9268D" w:rsidRDefault="006E2A57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CFDT</w:t>
            </w:r>
          </w:p>
        </w:tc>
        <w:tc>
          <w:tcPr>
            <w:tcW w:w="850" w:type="dxa"/>
          </w:tcPr>
          <w:p w14:paraId="120A669D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19" w:type="dxa"/>
          </w:tcPr>
          <w:p w14:paraId="340F5433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6C77E2" w:rsidRPr="00C9268D" w14:paraId="588CA2EC" w14:textId="77777777" w:rsidTr="00691F22">
        <w:tc>
          <w:tcPr>
            <w:tcW w:w="1487" w:type="dxa"/>
          </w:tcPr>
          <w:p w14:paraId="5A02B9AC" w14:textId="77777777" w:rsidR="006C77E2" w:rsidRPr="006D4CCA" w:rsidRDefault="006C77E2" w:rsidP="00691F22">
            <w:pPr>
              <w:pStyle w:val="NormalWeb"/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Cornélia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2194" w:type="dxa"/>
          </w:tcPr>
          <w:p w14:paraId="3599DDCB" w14:textId="77777777" w:rsidR="006C77E2" w:rsidRPr="006D4CCA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NOUATIN </w:t>
            </w:r>
          </w:p>
        </w:tc>
        <w:tc>
          <w:tcPr>
            <w:tcW w:w="910" w:type="dxa"/>
          </w:tcPr>
          <w:p w14:paraId="6ADE7435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FM</w:t>
            </w:r>
          </w:p>
        </w:tc>
        <w:tc>
          <w:tcPr>
            <w:tcW w:w="1500" w:type="dxa"/>
          </w:tcPr>
          <w:p w14:paraId="731D0FAF" w14:textId="4685C484" w:rsidR="006C77E2" w:rsidRPr="00C9268D" w:rsidRDefault="006E2A57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FO COM</w:t>
            </w:r>
          </w:p>
        </w:tc>
        <w:tc>
          <w:tcPr>
            <w:tcW w:w="850" w:type="dxa"/>
          </w:tcPr>
          <w:p w14:paraId="3CEFA549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19" w:type="dxa"/>
          </w:tcPr>
          <w:p w14:paraId="50A4ACF9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6C77E2" w:rsidRPr="00C9268D" w14:paraId="0196B3E3" w14:textId="77777777" w:rsidTr="00691F22">
        <w:tc>
          <w:tcPr>
            <w:tcW w:w="1487" w:type="dxa"/>
          </w:tcPr>
          <w:p w14:paraId="2653291A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Laila</w:t>
            </w:r>
          </w:p>
        </w:tc>
        <w:tc>
          <w:tcPr>
            <w:tcW w:w="2194" w:type="dxa"/>
          </w:tcPr>
          <w:p w14:paraId="5F5C9D77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OSTMANE ELHAOU</w:t>
            </w:r>
          </w:p>
        </w:tc>
        <w:tc>
          <w:tcPr>
            <w:tcW w:w="910" w:type="dxa"/>
          </w:tcPr>
          <w:p w14:paraId="7F11C1F5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FR</w:t>
            </w:r>
          </w:p>
        </w:tc>
        <w:tc>
          <w:tcPr>
            <w:tcW w:w="1500" w:type="dxa"/>
          </w:tcPr>
          <w:p w14:paraId="674ACB23" w14:textId="2FB1D67C" w:rsidR="006C77E2" w:rsidRPr="00C9268D" w:rsidRDefault="006E2A57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CFDT</w:t>
            </w:r>
          </w:p>
        </w:tc>
        <w:tc>
          <w:tcPr>
            <w:tcW w:w="850" w:type="dxa"/>
          </w:tcPr>
          <w:p w14:paraId="3B5FF6BA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19" w:type="dxa"/>
          </w:tcPr>
          <w:p w14:paraId="6B88FE75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6C77E2" w:rsidRPr="00C9268D" w14:paraId="1E259D63" w14:textId="77777777" w:rsidTr="00691F22">
        <w:tc>
          <w:tcPr>
            <w:tcW w:w="1487" w:type="dxa"/>
          </w:tcPr>
          <w:p w14:paraId="0D7FB5CE" w14:textId="77777777" w:rsidR="006C77E2" w:rsidRPr="006D4CCA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>Fabien</w:t>
            </w:r>
          </w:p>
        </w:tc>
        <w:tc>
          <w:tcPr>
            <w:tcW w:w="2194" w:type="dxa"/>
          </w:tcPr>
          <w:p w14:paraId="776E4500" w14:textId="77777777" w:rsidR="006C77E2" w:rsidRPr="006D4CCA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RACAULT </w:t>
            </w:r>
          </w:p>
        </w:tc>
        <w:tc>
          <w:tcPr>
            <w:tcW w:w="910" w:type="dxa"/>
          </w:tcPr>
          <w:p w14:paraId="5C59F9F0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FI</w:t>
            </w:r>
          </w:p>
        </w:tc>
        <w:tc>
          <w:tcPr>
            <w:tcW w:w="1500" w:type="dxa"/>
          </w:tcPr>
          <w:p w14:paraId="02D641D6" w14:textId="634596AB" w:rsidR="006C77E2" w:rsidRPr="006E2A57" w:rsidRDefault="006E2A57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6E2A57">
              <w:rPr>
                <w:rFonts w:cstheme="minorHAnsi"/>
                <w:sz w:val="18"/>
                <w:szCs w:val="18"/>
              </w:rPr>
              <w:t>FO COM</w:t>
            </w:r>
          </w:p>
        </w:tc>
        <w:tc>
          <w:tcPr>
            <w:tcW w:w="850" w:type="dxa"/>
          </w:tcPr>
          <w:p w14:paraId="70A85374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19" w:type="dxa"/>
          </w:tcPr>
          <w:p w14:paraId="04968980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6C77E2" w:rsidRPr="00C9268D" w14:paraId="70B78FC1" w14:textId="77777777" w:rsidTr="00691F22">
        <w:tc>
          <w:tcPr>
            <w:tcW w:w="1487" w:type="dxa"/>
          </w:tcPr>
          <w:p w14:paraId="2413A70C" w14:textId="77777777" w:rsidR="006C77E2" w:rsidRPr="006D4CCA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>Aslan</w:t>
            </w:r>
          </w:p>
        </w:tc>
        <w:tc>
          <w:tcPr>
            <w:tcW w:w="2194" w:type="dxa"/>
          </w:tcPr>
          <w:p w14:paraId="20FC4729" w14:textId="77777777" w:rsidR="006C77E2" w:rsidRPr="006D4CCA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>RAHMANI</w:t>
            </w:r>
          </w:p>
        </w:tc>
        <w:tc>
          <w:tcPr>
            <w:tcW w:w="910" w:type="dxa"/>
          </w:tcPr>
          <w:p w14:paraId="0942B488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FI</w:t>
            </w:r>
          </w:p>
        </w:tc>
        <w:tc>
          <w:tcPr>
            <w:tcW w:w="1500" w:type="dxa"/>
          </w:tcPr>
          <w:p w14:paraId="5F148791" w14:textId="5536B4F0" w:rsidR="006C77E2" w:rsidRPr="006E2A57" w:rsidRDefault="006E2A57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FO COM</w:t>
            </w:r>
          </w:p>
        </w:tc>
        <w:tc>
          <w:tcPr>
            <w:tcW w:w="850" w:type="dxa"/>
          </w:tcPr>
          <w:p w14:paraId="31A1AE6D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19" w:type="dxa"/>
          </w:tcPr>
          <w:p w14:paraId="22AD62E4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6C77E2" w:rsidRPr="00C9268D" w14:paraId="6AADD924" w14:textId="77777777" w:rsidTr="00691F22">
        <w:tc>
          <w:tcPr>
            <w:tcW w:w="1487" w:type="dxa"/>
          </w:tcPr>
          <w:p w14:paraId="4D12D187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Florent</w:t>
            </w:r>
          </w:p>
        </w:tc>
        <w:tc>
          <w:tcPr>
            <w:tcW w:w="2194" w:type="dxa"/>
          </w:tcPr>
          <w:p w14:paraId="65FD0FF7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SAOURE</w:t>
            </w:r>
          </w:p>
        </w:tc>
        <w:tc>
          <w:tcPr>
            <w:tcW w:w="910" w:type="dxa"/>
          </w:tcPr>
          <w:p w14:paraId="385A7476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FR</w:t>
            </w:r>
          </w:p>
        </w:tc>
        <w:tc>
          <w:tcPr>
            <w:tcW w:w="1500" w:type="dxa"/>
          </w:tcPr>
          <w:p w14:paraId="0132A4C5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FO COM</w:t>
            </w:r>
          </w:p>
        </w:tc>
        <w:tc>
          <w:tcPr>
            <w:tcW w:w="850" w:type="dxa"/>
          </w:tcPr>
          <w:p w14:paraId="0EE7BB23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19" w:type="dxa"/>
          </w:tcPr>
          <w:p w14:paraId="6B02EF93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6C77E2" w:rsidRPr="00C9268D" w14:paraId="2701A533" w14:textId="77777777" w:rsidTr="00691F22">
        <w:tc>
          <w:tcPr>
            <w:tcW w:w="1487" w:type="dxa"/>
          </w:tcPr>
          <w:p w14:paraId="2A70308B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N’</w:t>
            </w:r>
            <w:proofErr w:type="spellStart"/>
            <w:r w:rsidRPr="00C9268D">
              <w:rPr>
                <w:rFonts w:cstheme="minorHAnsi"/>
                <w:sz w:val="18"/>
                <w:szCs w:val="18"/>
              </w:rPr>
              <w:t>Deye</w:t>
            </w:r>
            <w:proofErr w:type="spellEnd"/>
            <w:r w:rsidRPr="00C9268D">
              <w:rPr>
                <w:rFonts w:cstheme="minorHAnsi"/>
                <w:sz w:val="18"/>
                <w:szCs w:val="18"/>
              </w:rPr>
              <w:t xml:space="preserve"> Yacine</w:t>
            </w:r>
          </w:p>
        </w:tc>
        <w:tc>
          <w:tcPr>
            <w:tcW w:w="2194" w:type="dxa"/>
          </w:tcPr>
          <w:p w14:paraId="2D02FEA4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SIDIBE</w:t>
            </w:r>
          </w:p>
        </w:tc>
        <w:tc>
          <w:tcPr>
            <w:tcW w:w="910" w:type="dxa"/>
          </w:tcPr>
          <w:p w14:paraId="66EFB19E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FR</w:t>
            </w:r>
          </w:p>
        </w:tc>
        <w:tc>
          <w:tcPr>
            <w:tcW w:w="1500" w:type="dxa"/>
          </w:tcPr>
          <w:p w14:paraId="147DE4A6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FO COM</w:t>
            </w:r>
          </w:p>
        </w:tc>
        <w:tc>
          <w:tcPr>
            <w:tcW w:w="850" w:type="dxa"/>
          </w:tcPr>
          <w:p w14:paraId="3CB97D83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19" w:type="dxa"/>
          </w:tcPr>
          <w:p w14:paraId="3310CFD3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6C77E2" w:rsidRPr="00C9268D" w14:paraId="5CE02304" w14:textId="77777777" w:rsidTr="00691F22">
        <w:tc>
          <w:tcPr>
            <w:tcW w:w="1487" w:type="dxa"/>
          </w:tcPr>
          <w:p w14:paraId="052B5D50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Cédric</w:t>
            </w:r>
          </w:p>
        </w:tc>
        <w:tc>
          <w:tcPr>
            <w:tcW w:w="2194" w:type="dxa"/>
          </w:tcPr>
          <w:p w14:paraId="6BA779FC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TISSEUR</w:t>
            </w:r>
          </w:p>
        </w:tc>
        <w:tc>
          <w:tcPr>
            <w:tcW w:w="910" w:type="dxa"/>
          </w:tcPr>
          <w:p w14:paraId="12FFB408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FM</w:t>
            </w:r>
          </w:p>
        </w:tc>
        <w:tc>
          <w:tcPr>
            <w:tcW w:w="1500" w:type="dxa"/>
          </w:tcPr>
          <w:p w14:paraId="76AA5791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CFDT</w:t>
            </w:r>
          </w:p>
        </w:tc>
        <w:tc>
          <w:tcPr>
            <w:tcW w:w="850" w:type="dxa"/>
          </w:tcPr>
          <w:p w14:paraId="7FEE4C82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19" w:type="dxa"/>
          </w:tcPr>
          <w:p w14:paraId="73FA1AB9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6C77E2" w:rsidRPr="00C9268D" w14:paraId="4104F6E1" w14:textId="77777777" w:rsidTr="00691F22">
        <w:tc>
          <w:tcPr>
            <w:tcW w:w="1487" w:type="dxa"/>
          </w:tcPr>
          <w:p w14:paraId="1DAC3B61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Nassim</w:t>
            </w:r>
          </w:p>
        </w:tc>
        <w:tc>
          <w:tcPr>
            <w:tcW w:w="2194" w:type="dxa"/>
          </w:tcPr>
          <w:p w14:paraId="736EB36E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TITEM</w:t>
            </w:r>
          </w:p>
        </w:tc>
        <w:tc>
          <w:tcPr>
            <w:tcW w:w="910" w:type="dxa"/>
          </w:tcPr>
          <w:p w14:paraId="78E66FD4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F</w:t>
            </w:r>
            <w:r>
              <w:rPr>
                <w:rFonts w:cstheme="minorHAnsi"/>
                <w:sz w:val="18"/>
                <w:szCs w:val="18"/>
              </w:rPr>
              <w:t>R</w:t>
            </w:r>
          </w:p>
        </w:tc>
        <w:tc>
          <w:tcPr>
            <w:tcW w:w="1500" w:type="dxa"/>
          </w:tcPr>
          <w:p w14:paraId="3B5D155F" w14:textId="1BEBB44C" w:rsidR="006C77E2" w:rsidRPr="00C9268D" w:rsidRDefault="006E2A57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CFDT</w:t>
            </w:r>
          </w:p>
        </w:tc>
        <w:tc>
          <w:tcPr>
            <w:tcW w:w="850" w:type="dxa"/>
          </w:tcPr>
          <w:p w14:paraId="7D09B300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19" w:type="dxa"/>
          </w:tcPr>
          <w:p w14:paraId="782510DD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6C77E2" w:rsidRPr="00C9268D" w14:paraId="25DA49A5" w14:textId="77777777" w:rsidTr="00691F22">
        <w:tc>
          <w:tcPr>
            <w:tcW w:w="9060" w:type="dxa"/>
            <w:gridSpan w:val="6"/>
            <w:shd w:val="clear" w:color="auto" w:fill="BDD6EE" w:themeFill="accent1" w:themeFillTint="66"/>
          </w:tcPr>
          <w:p w14:paraId="767FF4AB" w14:textId="77777777" w:rsidR="006C77E2" w:rsidRPr="00C9268D" w:rsidRDefault="006C77E2" w:rsidP="00691F22">
            <w:pPr>
              <w:jc w:val="both"/>
              <w:rPr>
                <w:rFonts w:cstheme="minorHAnsi"/>
                <w:b/>
                <w:bCs/>
                <w:sz w:val="18"/>
                <w:szCs w:val="18"/>
              </w:rPr>
            </w:pPr>
            <w:r w:rsidRPr="00C9268D">
              <w:rPr>
                <w:rFonts w:cstheme="minorHAnsi"/>
                <w:b/>
                <w:bCs/>
                <w:sz w:val="18"/>
                <w:szCs w:val="18"/>
              </w:rPr>
              <w:t>Représentants syndicaux au CSE</w:t>
            </w:r>
          </w:p>
        </w:tc>
      </w:tr>
      <w:tr w:rsidR="006C77E2" w:rsidRPr="00C9268D" w14:paraId="0BEFDB11" w14:textId="77777777" w:rsidTr="00691F22">
        <w:tc>
          <w:tcPr>
            <w:tcW w:w="1487" w:type="dxa"/>
          </w:tcPr>
          <w:p w14:paraId="42480CCB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Jean-Claude</w:t>
            </w:r>
          </w:p>
        </w:tc>
        <w:tc>
          <w:tcPr>
            <w:tcW w:w="2194" w:type="dxa"/>
          </w:tcPr>
          <w:p w14:paraId="611F9705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LAMY</w:t>
            </w:r>
          </w:p>
        </w:tc>
        <w:tc>
          <w:tcPr>
            <w:tcW w:w="910" w:type="dxa"/>
          </w:tcPr>
          <w:p w14:paraId="13F17B67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sz w:val="18"/>
                <w:szCs w:val="18"/>
              </w:rPr>
              <w:t>F</w:t>
            </w:r>
            <w:r>
              <w:rPr>
                <w:rFonts w:cstheme="minorHAnsi"/>
                <w:sz w:val="18"/>
                <w:szCs w:val="18"/>
              </w:rPr>
              <w:t>ree SA</w:t>
            </w:r>
          </w:p>
        </w:tc>
        <w:tc>
          <w:tcPr>
            <w:tcW w:w="1500" w:type="dxa"/>
          </w:tcPr>
          <w:p w14:paraId="3217D711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CFDT</w:t>
            </w:r>
          </w:p>
        </w:tc>
        <w:tc>
          <w:tcPr>
            <w:tcW w:w="850" w:type="dxa"/>
          </w:tcPr>
          <w:p w14:paraId="57A266F0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19" w:type="dxa"/>
          </w:tcPr>
          <w:p w14:paraId="0C53F522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6C77E2" w:rsidRPr="00C9268D" w14:paraId="0DC37A8E" w14:textId="77777777" w:rsidTr="00691F22">
        <w:tc>
          <w:tcPr>
            <w:tcW w:w="9060" w:type="dxa"/>
            <w:gridSpan w:val="6"/>
            <w:shd w:val="clear" w:color="auto" w:fill="BDD6EE" w:themeFill="accent1" w:themeFillTint="66"/>
          </w:tcPr>
          <w:p w14:paraId="0BB3DA1E" w14:textId="77777777" w:rsidR="006C77E2" w:rsidRPr="00C9268D" w:rsidRDefault="006C77E2" w:rsidP="00691F22">
            <w:pPr>
              <w:jc w:val="both"/>
              <w:rPr>
                <w:rFonts w:cstheme="minorHAnsi"/>
                <w:b/>
                <w:bCs/>
                <w:sz w:val="18"/>
                <w:szCs w:val="18"/>
              </w:rPr>
            </w:pPr>
            <w:r w:rsidRPr="00C9268D">
              <w:rPr>
                <w:rFonts w:cstheme="minorHAnsi"/>
                <w:b/>
                <w:bCs/>
                <w:sz w:val="18"/>
                <w:szCs w:val="18"/>
              </w:rPr>
              <w:t>Représentants de la Direction</w:t>
            </w:r>
          </w:p>
        </w:tc>
      </w:tr>
      <w:tr w:rsidR="006C77E2" w:rsidRPr="00C9268D" w14:paraId="6034E64B" w14:textId="77777777" w:rsidTr="00691F22">
        <w:tc>
          <w:tcPr>
            <w:tcW w:w="1487" w:type="dxa"/>
          </w:tcPr>
          <w:p w14:paraId="1F416245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Laetitia</w:t>
            </w:r>
          </w:p>
        </w:tc>
        <w:tc>
          <w:tcPr>
            <w:tcW w:w="2194" w:type="dxa"/>
          </w:tcPr>
          <w:p w14:paraId="2A63ABE3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MANICHINO</w:t>
            </w:r>
          </w:p>
        </w:tc>
        <w:tc>
          <w:tcPr>
            <w:tcW w:w="5379" w:type="dxa"/>
            <w:gridSpan w:val="4"/>
          </w:tcPr>
          <w:p w14:paraId="4CC5ED7E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R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RH Free </w:t>
            </w:r>
            <w:proofErr w:type="spellStart"/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Réseau</w:t>
            </w:r>
            <w:proofErr w:type="spellEnd"/>
          </w:p>
        </w:tc>
      </w:tr>
      <w:tr w:rsidR="006C77E2" w:rsidRPr="00C9268D" w14:paraId="236798F5" w14:textId="77777777" w:rsidTr="00691F22">
        <w:tc>
          <w:tcPr>
            <w:tcW w:w="1487" w:type="dxa"/>
          </w:tcPr>
          <w:p w14:paraId="6873BE2F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Arnaud </w:t>
            </w:r>
          </w:p>
        </w:tc>
        <w:tc>
          <w:tcPr>
            <w:tcW w:w="2194" w:type="dxa"/>
          </w:tcPr>
          <w:p w14:paraId="3B540357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DESHAYES</w:t>
            </w:r>
          </w:p>
        </w:tc>
        <w:tc>
          <w:tcPr>
            <w:tcW w:w="5379" w:type="dxa"/>
            <w:gridSpan w:val="4"/>
          </w:tcPr>
          <w:p w14:paraId="2110FA86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R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R</w:t>
            </w:r>
            <w:r w:rsidRPr="00C9268D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H Free Mobile</w:t>
            </w:r>
          </w:p>
        </w:tc>
      </w:tr>
      <w:tr w:rsidR="006C77E2" w:rsidRPr="00C9268D" w14:paraId="65E1CB73" w14:textId="77777777" w:rsidTr="00691F22">
        <w:tc>
          <w:tcPr>
            <w:tcW w:w="1487" w:type="dxa"/>
          </w:tcPr>
          <w:p w14:paraId="5863C445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color w:val="000000" w:themeColor="text1"/>
                <w:sz w:val="18"/>
                <w:szCs w:val="18"/>
              </w:rPr>
              <w:t xml:space="preserve">Céline </w:t>
            </w:r>
          </w:p>
        </w:tc>
        <w:tc>
          <w:tcPr>
            <w:tcW w:w="2194" w:type="dxa"/>
          </w:tcPr>
          <w:p w14:paraId="066D8009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POLO</w:t>
            </w:r>
          </w:p>
        </w:tc>
        <w:tc>
          <w:tcPr>
            <w:tcW w:w="5379" w:type="dxa"/>
            <w:gridSpan w:val="4"/>
          </w:tcPr>
          <w:p w14:paraId="31D57B23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color w:val="000000" w:themeColor="text1"/>
                <w:sz w:val="18"/>
                <w:szCs w:val="18"/>
              </w:rPr>
              <w:t>DRH Groupe</w:t>
            </w:r>
          </w:p>
        </w:tc>
      </w:tr>
      <w:tr w:rsidR="006C77E2" w:rsidRPr="00C9268D" w14:paraId="065E1AD2" w14:textId="77777777" w:rsidTr="00691F22">
        <w:tc>
          <w:tcPr>
            <w:tcW w:w="1487" w:type="dxa"/>
          </w:tcPr>
          <w:p w14:paraId="2246DD89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Alix</w:t>
            </w:r>
          </w:p>
        </w:tc>
        <w:tc>
          <w:tcPr>
            <w:tcW w:w="2194" w:type="dxa"/>
          </w:tcPr>
          <w:p w14:paraId="13AD93AF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GUITARD</w:t>
            </w:r>
          </w:p>
        </w:tc>
        <w:tc>
          <w:tcPr>
            <w:tcW w:w="5379" w:type="dxa"/>
            <w:gridSpan w:val="4"/>
          </w:tcPr>
          <w:p w14:paraId="05075BEC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RRH ILIAD</w:t>
            </w:r>
          </w:p>
        </w:tc>
      </w:tr>
      <w:tr w:rsidR="006C77E2" w:rsidRPr="00C9268D" w14:paraId="3D0FF4F1" w14:textId="77777777" w:rsidTr="00691F22">
        <w:tc>
          <w:tcPr>
            <w:tcW w:w="1487" w:type="dxa"/>
          </w:tcPr>
          <w:p w14:paraId="20189DBC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Nicolas</w:t>
            </w:r>
          </w:p>
        </w:tc>
        <w:tc>
          <w:tcPr>
            <w:tcW w:w="2194" w:type="dxa"/>
          </w:tcPr>
          <w:p w14:paraId="6B680265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TARNEAUD</w:t>
            </w:r>
          </w:p>
        </w:tc>
        <w:tc>
          <w:tcPr>
            <w:tcW w:w="5379" w:type="dxa"/>
            <w:gridSpan w:val="4"/>
          </w:tcPr>
          <w:p w14:paraId="1030D960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:shd w:val="clear" w:color="auto" w:fill="FFFFFF"/>
              </w:rPr>
              <w:t>Responsable des Relations Sociales</w:t>
            </w:r>
          </w:p>
        </w:tc>
      </w:tr>
      <w:tr w:rsidR="006C77E2" w:rsidRPr="00C9268D" w14:paraId="2A5E9E26" w14:textId="77777777" w:rsidTr="00691F22">
        <w:tc>
          <w:tcPr>
            <w:tcW w:w="1487" w:type="dxa"/>
          </w:tcPr>
          <w:p w14:paraId="1A3C635A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color w:val="000000" w:themeColor="text1"/>
                <w:sz w:val="18"/>
                <w:szCs w:val="18"/>
              </w:rPr>
              <w:t>Thomas</w:t>
            </w:r>
          </w:p>
        </w:tc>
        <w:tc>
          <w:tcPr>
            <w:tcW w:w="2194" w:type="dxa"/>
          </w:tcPr>
          <w:p w14:paraId="19BC37CF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RAYNAUD</w:t>
            </w:r>
          </w:p>
        </w:tc>
        <w:tc>
          <w:tcPr>
            <w:tcW w:w="5379" w:type="dxa"/>
            <w:gridSpan w:val="4"/>
          </w:tcPr>
          <w:p w14:paraId="64B5B7F2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 w:rsidRPr="00C9268D">
              <w:rPr>
                <w:rFonts w:cstheme="minorHAnsi"/>
                <w:color w:val="000000" w:themeColor="text1"/>
                <w:sz w:val="18"/>
                <w:szCs w:val="18"/>
                <w:shd w:val="clear" w:color="auto" w:fill="FFFFFF"/>
              </w:rPr>
              <w:t>Directeur Général</w:t>
            </w:r>
          </w:p>
        </w:tc>
      </w:tr>
      <w:tr w:rsidR="006C77E2" w:rsidRPr="00C9268D" w14:paraId="31ADC18A" w14:textId="77777777" w:rsidTr="00691F22">
        <w:tc>
          <w:tcPr>
            <w:tcW w:w="9060" w:type="dxa"/>
            <w:gridSpan w:val="6"/>
            <w:shd w:val="clear" w:color="auto" w:fill="BDD6EE" w:themeFill="accent1" w:themeFillTint="66"/>
          </w:tcPr>
          <w:p w14:paraId="0AE5EC7A" w14:textId="77777777" w:rsidR="006C77E2" w:rsidRPr="00C9268D" w:rsidRDefault="006C77E2" w:rsidP="00691F22">
            <w:pPr>
              <w:jc w:val="both"/>
              <w:rPr>
                <w:rFonts w:cstheme="minorHAnsi"/>
                <w:b/>
                <w:bCs/>
                <w:sz w:val="18"/>
                <w:szCs w:val="18"/>
              </w:rPr>
            </w:pPr>
            <w:r w:rsidRPr="00C9268D">
              <w:rPr>
                <w:rFonts w:cstheme="minorHAnsi"/>
                <w:b/>
                <w:bCs/>
                <w:sz w:val="18"/>
                <w:szCs w:val="18"/>
              </w:rPr>
              <w:t>Invités</w:t>
            </w:r>
          </w:p>
        </w:tc>
      </w:tr>
      <w:tr w:rsidR="006C77E2" w:rsidRPr="00C9268D" w14:paraId="714AAE15" w14:textId="77777777" w:rsidTr="00691F22">
        <w:tc>
          <w:tcPr>
            <w:tcW w:w="1487" w:type="dxa"/>
          </w:tcPr>
          <w:p w14:paraId="71E68DF7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94" w:type="dxa"/>
          </w:tcPr>
          <w:p w14:paraId="34E13DD5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379" w:type="dxa"/>
            <w:gridSpan w:val="4"/>
          </w:tcPr>
          <w:p w14:paraId="400DED05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6C77E2" w:rsidRPr="00C9268D" w14:paraId="3BF19F86" w14:textId="77777777" w:rsidTr="00691F22">
        <w:tc>
          <w:tcPr>
            <w:tcW w:w="9060" w:type="dxa"/>
            <w:gridSpan w:val="6"/>
            <w:shd w:val="clear" w:color="auto" w:fill="BDD6EE" w:themeFill="accent1" w:themeFillTint="66"/>
          </w:tcPr>
          <w:p w14:paraId="59055097" w14:textId="77777777" w:rsidR="006C77E2" w:rsidRPr="00C9268D" w:rsidRDefault="006C77E2" w:rsidP="00691F22">
            <w:pPr>
              <w:jc w:val="both"/>
              <w:rPr>
                <w:rFonts w:cstheme="minorHAnsi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cstheme="minorHAnsi"/>
                <w:b/>
                <w:bCs/>
                <w:sz w:val="18"/>
                <w:szCs w:val="18"/>
              </w:rPr>
              <w:t>Supplénats</w:t>
            </w:r>
            <w:proofErr w:type="spellEnd"/>
          </w:p>
        </w:tc>
      </w:tr>
      <w:tr w:rsidR="006C77E2" w:rsidRPr="00C9268D" w14:paraId="513E08C0" w14:textId="77777777" w:rsidTr="00691F22">
        <w:tc>
          <w:tcPr>
            <w:tcW w:w="1487" w:type="dxa"/>
          </w:tcPr>
          <w:p w14:paraId="3F81BC62" w14:textId="77777777" w:rsidR="006C77E2" w:rsidRPr="006A5979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Abdellah </w:t>
            </w:r>
          </w:p>
        </w:tc>
        <w:tc>
          <w:tcPr>
            <w:tcW w:w="2194" w:type="dxa"/>
          </w:tcPr>
          <w:p w14:paraId="6F24DA3C" w14:textId="77777777" w:rsidR="006C77E2" w:rsidRPr="006A5979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>ABBAOUI</w:t>
            </w:r>
          </w:p>
        </w:tc>
        <w:tc>
          <w:tcPr>
            <w:tcW w:w="5379" w:type="dxa"/>
            <w:gridSpan w:val="4"/>
          </w:tcPr>
          <w:p w14:paraId="73D51971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FI</w:t>
            </w:r>
          </w:p>
        </w:tc>
      </w:tr>
      <w:tr w:rsidR="006C77E2" w:rsidRPr="00C9268D" w14:paraId="394AB91C" w14:textId="77777777" w:rsidTr="00691F22">
        <w:tc>
          <w:tcPr>
            <w:tcW w:w="1487" w:type="dxa"/>
          </w:tcPr>
          <w:p w14:paraId="53E27B99" w14:textId="77777777" w:rsidR="006C77E2" w:rsidRPr="006A5979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>Fatima</w:t>
            </w:r>
          </w:p>
        </w:tc>
        <w:tc>
          <w:tcPr>
            <w:tcW w:w="2194" w:type="dxa"/>
          </w:tcPr>
          <w:p w14:paraId="32AC9238" w14:textId="77777777" w:rsidR="006C77E2" w:rsidRPr="006A5979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AKDIM </w:t>
            </w:r>
          </w:p>
        </w:tc>
        <w:tc>
          <w:tcPr>
            <w:tcW w:w="5379" w:type="dxa"/>
            <w:gridSpan w:val="4"/>
          </w:tcPr>
          <w:p w14:paraId="21724EEE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I</w:t>
            </w:r>
          </w:p>
        </w:tc>
      </w:tr>
      <w:tr w:rsidR="006C77E2" w:rsidRPr="00C9268D" w14:paraId="3410E91A" w14:textId="77777777" w:rsidTr="00691F22">
        <w:tc>
          <w:tcPr>
            <w:tcW w:w="1487" w:type="dxa"/>
          </w:tcPr>
          <w:p w14:paraId="02AC26F1" w14:textId="77777777" w:rsidR="006C77E2" w:rsidRPr="006A5979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Jean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François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2194" w:type="dxa"/>
          </w:tcPr>
          <w:p w14:paraId="215E8EC5" w14:textId="77777777" w:rsidR="006C77E2" w:rsidRPr="006A5979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>AMAROT</w:t>
            </w:r>
          </w:p>
        </w:tc>
        <w:tc>
          <w:tcPr>
            <w:tcW w:w="5379" w:type="dxa"/>
            <w:gridSpan w:val="4"/>
          </w:tcPr>
          <w:p w14:paraId="4397DD48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FR</w:t>
            </w:r>
          </w:p>
        </w:tc>
      </w:tr>
      <w:tr w:rsidR="006C77E2" w:rsidRPr="00C9268D" w14:paraId="2034A4B2" w14:textId="77777777" w:rsidTr="00691F22">
        <w:tc>
          <w:tcPr>
            <w:tcW w:w="1487" w:type="dxa"/>
          </w:tcPr>
          <w:p w14:paraId="07CB4B0A" w14:textId="77777777" w:rsidR="006C77E2" w:rsidRPr="006A5979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Mickael </w:t>
            </w:r>
          </w:p>
        </w:tc>
        <w:tc>
          <w:tcPr>
            <w:tcW w:w="2194" w:type="dxa"/>
          </w:tcPr>
          <w:p w14:paraId="1D0A61C7" w14:textId="77777777" w:rsidR="006C77E2" w:rsidRPr="006A5979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>ANTOINE</w:t>
            </w:r>
          </w:p>
        </w:tc>
        <w:tc>
          <w:tcPr>
            <w:tcW w:w="5379" w:type="dxa"/>
            <w:gridSpan w:val="4"/>
          </w:tcPr>
          <w:p w14:paraId="3255CA0A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FR</w:t>
            </w:r>
          </w:p>
        </w:tc>
      </w:tr>
      <w:tr w:rsidR="006C77E2" w:rsidRPr="00C9268D" w14:paraId="476F4B4F" w14:textId="77777777" w:rsidTr="00691F22">
        <w:tc>
          <w:tcPr>
            <w:tcW w:w="1487" w:type="dxa"/>
          </w:tcPr>
          <w:p w14:paraId="1E9F09F2" w14:textId="77777777" w:rsidR="006C77E2" w:rsidRPr="006A5979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lastRenderedPageBreak/>
              <w:t xml:space="preserve">Bertrand </w:t>
            </w:r>
          </w:p>
        </w:tc>
        <w:tc>
          <w:tcPr>
            <w:tcW w:w="2194" w:type="dxa"/>
          </w:tcPr>
          <w:p w14:paraId="564D551D" w14:textId="77777777" w:rsidR="006C77E2" w:rsidRPr="006A5979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>AUBRY</w:t>
            </w:r>
          </w:p>
        </w:tc>
        <w:tc>
          <w:tcPr>
            <w:tcW w:w="5379" w:type="dxa"/>
            <w:gridSpan w:val="4"/>
          </w:tcPr>
          <w:p w14:paraId="6FC72F52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FR</w:t>
            </w:r>
          </w:p>
        </w:tc>
      </w:tr>
      <w:tr w:rsidR="006C77E2" w:rsidRPr="00C9268D" w14:paraId="166F3130" w14:textId="77777777" w:rsidTr="00691F22">
        <w:tc>
          <w:tcPr>
            <w:tcW w:w="1487" w:type="dxa"/>
          </w:tcPr>
          <w:p w14:paraId="13A8EC8B" w14:textId="77777777" w:rsidR="006C77E2" w:rsidRPr="006A5979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Amar </w:t>
            </w:r>
          </w:p>
        </w:tc>
        <w:tc>
          <w:tcPr>
            <w:tcW w:w="2194" w:type="dxa"/>
          </w:tcPr>
          <w:p w14:paraId="528757FA" w14:textId="77777777" w:rsidR="006C77E2" w:rsidRPr="006A5979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>BEL MOKHTAR</w:t>
            </w:r>
          </w:p>
        </w:tc>
        <w:tc>
          <w:tcPr>
            <w:tcW w:w="5379" w:type="dxa"/>
            <w:gridSpan w:val="4"/>
          </w:tcPr>
          <w:p w14:paraId="2D46F69A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FM</w:t>
            </w:r>
          </w:p>
        </w:tc>
      </w:tr>
      <w:tr w:rsidR="006C77E2" w:rsidRPr="00C9268D" w14:paraId="3D4464CD" w14:textId="77777777" w:rsidTr="00691F22">
        <w:tc>
          <w:tcPr>
            <w:tcW w:w="1487" w:type="dxa"/>
          </w:tcPr>
          <w:p w14:paraId="42BEBD9A" w14:textId="77777777" w:rsidR="006C77E2" w:rsidRPr="006A5979" w:rsidRDefault="006C77E2" w:rsidP="00691F22">
            <w:pPr>
              <w:pStyle w:val="NormalWeb"/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Abdelatifh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2194" w:type="dxa"/>
          </w:tcPr>
          <w:p w14:paraId="2A7C9B82" w14:textId="77777777" w:rsidR="006C77E2" w:rsidRPr="006A5979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>BENBERKANE</w:t>
            </w:r>
          </w:p>
        </w:tc>
        <w:tc>
          <w:tcPr>
            <w:tcW w:w="5379" w:type="dxa"/>
            <w:gridSpan w:val="4"/>
          </w:tcPr>
          <w:p w14:paraId="0966868C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FI</w:t>
            </w:r>
          </w:p>
        </w:tc>
      </w:tr>
      <w:tr w:rsidR="006C77E2" w:rsidRPr="00C9268D" w14:paraId="59095B9B" w14:textId="77777777" w:rsidTr="00691F22">
        <w:tc>
          <w:tcPr>
            <w:tcW w:w="1487" w:type="dxa"/>
          </w:tcPr>
          <w:p w14:paraId="03DBF24E" w14:textId="77777777" w:rsidR="006C77E2" w:rsidRPr="006A5979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Patrice </w:t>
            </w:r>
          </w:p>
        </w:tc>
        <w:tc>
          <w:tcPr>
            <w:tcW w:w="2194" w:type="dxa"/>
          </w:tcPr>
          <w:p w14:paraId="27EB480B" w14:textId="77777777" w:rsidR="006C77E2" w:rsidRPr="006A5979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>BERGERON</w:t>
            </w:r>
          </w:p>
        </w:tc>
        <w:tc>
          <w:tcPr>
            <w:tcW w:w="5379" w:type="dxa"/>
            <w:gridSpan w:val="4"/>
          </w:tcPr>
          <w:p w14:paraId="0837A032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FR</w:t>
            </w:r>
          </w:p>
        </w:tc>
      </w:tr>
      <w:tr w:rsidR="006C77E2" w:rsidRPr="00C9268D" w14:paraId="68D8D5AA" w14:textId="77777777" w:rsidTr="00691F22">
        <w:tc>
          <w:tcPr>
            <w:tcW w:w="1487" w:type="dxa"/>
          </w:tcPr>
          <w:p w14:paraId="570C210C" w14:textId="77777777" w:rsidR="006C77E2" w:rsidRPr="006A5979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>Nadia</w:t>
            </w:r>
          </w:p>
        </w:tc>
        <w:tc>
          <w:tcPr>
            <w:tcW w:w="2194" w:type="dxa"/>
          </w:tcPr>
          <w:p w14:paraId="075CBE1A" w14:textId="77777777" w:rsidR="006C77E2" w:rsidRPr="006A5979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BERNARD </w:t>
            </w:r>
          </w:p>
        </w:tc>
        <w:tc>
          <w:tcPr>
            <w:tcW w:w="5379" w:type="dxa"/>
            <w:gridSpan w:val="4"/>
          </w:tcPr>
          <w:p w14:paraId="0BF59EC6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I</w:t>
            </w:r>
          </w:p>
        </w:tc>
      </w:tr>
      <w:tr w:rsidR="006C77E2" w:rsidRPr="00C9268D" w14:paraId="3010DFC1" w14:textId="77777777" w:rsidTr="00691F22">
        <w:tc>
          <w:tcPr>
            <w:tcW w:w="1487" w:type="dxa"/>
          </w:tcPr>
          <w:p w14:paraId="6189BC63" w14:textId="77777777" w:rsidR="006C77E2" w:rsidRPr="006A5979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>Sofian</w:t>
            </w:r>
          </w:p>
        </w:tc>
        <w:tc>
          <w:tcPr>
            <w:tcW w:w="2194" w:type="dxa"/>
          </w:tcPr>
          <w:p w14:paraId="7C0D15CD" w14:textId="77777777" w:rsidR="006C77E2" w:rsidRPr="006A5979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>BITANE</w:t>
            </w:r>
          </w:p>
        </w:tc>
        <w:tc>
          <w:tcPr>
            <w:tcW w:w="5379" w:type="dxa"/>
            <w:gridSpan w:val="4"/>
          </w:tcPr>
          <w:p w14:paraId="1D0A52A2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FM</w:t>
            </w:r>
          </w:p>
        </w:tc>
      </w:tr>
      <w:tr w:rsidR="006C77E2" w:rsidRPr="00C9268D" w14:paraId="2B764C54" w14:textId="77777777" w:rsidTr="00691F22">
        <w:tc>
          <w:tcPr>
            <w:tcW w:w="1487" w:type="dxa"/>
          </w:tcPr>
          <w:p w14:paraId="1264ACDB" w14:textId="77777777" w:rsidR="006C77E2" w:rsidRPr="006A5979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>Teddy</w:t>
            </w:r>
          </w:p>
        </w:tc>
        <w:tc>
          <w:tcPr>
            <w:tcW w:w="2194" w:type="dxa"/>
          </w:tcPr>
          <w:p w14:paraId="3B481ACF" w14:textId="77777777" w:rsidR="006C77E2" w:rsidRPr="006A5979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>CAMPART</w:t>
            </w:r>
          </w:p>
        </w:tc>
        <w:tc>
          <w:tcPr>
            <w:tcW w:w="5379" w:type="dxa"/>
            <w:gridSpan w:val="4"/>
          </w:tcPr>
          <w:p w14:paraId="58395B74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FR</w:t>
            </w:r>
          </w:p>
        </w:tc>
      </w:tr>
      <w:tr w:rsidR="006C77E2" w:rsidRPr="00C9268D" w14:paraId="10448722" w14:textId="77777777" w:rsidTr="00691F22">
        <w:tc>
          <w:tcPr>
            <w:tcW w:w="1487" w:type="dxa"/>
          </w:tcPr>
          <w:p w14:paraId="745B0E86" w14:textId="77777777" w:rsidR="006C77E2" w:rsidRPr="001358E0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>Ali</w:t>
            </w:r>
          </w:p>
        </w:tc>
        <w:tc>
          <w:tcPr>
            <w:tcW w:w="2194" w:type="dxa"/>
          </w:tcPr>
          <w:p w14:paraId="64492CFA" w14:textId="77777777" w:rsidR="006C77E2" w:rsidRPr="001358E0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>CHOUCHANI</w:t>
            </w:r>
          </w:p>
        </w:tc>
        <w:tc>
          <w:tcPr>
            <w:tcW w:w="5379" w:type="dxa"/>
            <w:gridSpan w:val="4"/>
          </w:tcPr>
          <w:p w14:paraId="664F6E3A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FI</w:t>
            </w:r>
          </w:p>
        </w:tc>
      </w:tr>
      <w:tr w:rsidR="006C77E2" w:rsidRPr="00C9268D" w14:paraId="07E51F8D" w14:textId="77777777" w:rsidTr="00691F22">
        <w:tc>
          <w:tcPr>
            <w:tcW w:w="1487" w:type="dxa"/>
          </w:tcPr>
          <w:p w14:paraId="3000D195" w14:textId="77777777" w:rsidR="006C77E2" w:rsidRPr="001358E0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Yoann </w:t>
            </w:r>
          </w:p>
        </w:tc>
        <w:tc>
          <w:tcPr>
            <w:tcW w:w="2194" w:type="dxa"/>
          </w:tcPr>
          <w:p w14:paraId="2A751DBE" w14:textId="77777777" w:rsidR="006C77E2" w:rsidRPr="001358E0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>DA SILVA PINHO</w:t>
            </w:r>
          </w:p>
        </w:tc>
        <w:tc>
          <w:tcPr>
            <w:tcW w:w="5379" w:type="dxa"/>
            <w:gridSpan w:val="4"/>
          </w:tcPr>
          <w:p w14:paraId="6A02C8FA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FR</w:t>
            </w:r>
          </w:p>
        </w:tc>
      </w:tr>
      <w:tr w:rsidR="006C77E2" w:rsidRPr="00C9268D" w14:paraId="6403F041" w14:textId="77777777" w:rsidTr="00691F22">
        <w:tc>
          <w:tcPr>
            <w:tcW w:w="1487" w:type="dxa"/>
          </w:tcPr>
          <w:p w14:paraId="7BF819F1" w14:textId="77777777" w:rsidR="006C77E2" w:rsidRPr="001358E0" w:rsidRDefault="006C77E2" w:rsidP="00691F22">
            <w:pPr>
              <w:pStyle w:val="NormalWeb"/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Aurélien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2194" w:type="dxa"/>
          </w:tcPr>
          <w:p w14:paraId="78083BD1" w14:textId="77777777" w:rsidR="006C77E2" w:rsidRPr="001358E0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>DESMARS</w:t>
            </w:r>
          </w:p>
        </w:tc>
        <w:tc>
          <w:tcPr>
            <w:tcW w:w="5379" w:type="dxa"/>
            <w:gridSpan w:val="4"/>
          </w:tcPr>
          <w:p w14:paraId="6EEBB822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FR</w:t>
            </w:r>
          </w:p>
        </w:tc>
      </w:tr>
      <w:tr w:rsidR="006C77E2" w:rsidRPr="00C9268D" w14:paraId="6EDDC75A" w14:textId="77777777" w:rsidTr="00691F22">
        <w:tc>
          <w:tcPr>
            <w:tcW w:w="1487" w:type="dxa"/>
          </w:tcPr>
          <w:p w14:paraId="0624C9DB" w14:textId="77777777" w:rsidR="006C77E2" w:rsidRPr="001358E0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Pascal </w:t>
            </w:r>
          </w:p>
        </w:tc>
        <w:tc>
          <w:tcPr>
            <w:tcW w:w="2194" w:type="dxa"/>
          </w:tcPr>
          <w:p w14:paraId="4C607AAC" w14:textId="77777777" w:rsidR="006C77E2" w:rsidRPr="001358E0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>GIRARDON</w:t>
            </w:r>
          </w:p>
        </w:tc>
        <w:tc>
          <w:tcPr>
            <w:tcW w:w="5379" w:type="dxa"/>
            <w:gridSpan w:val="4"/>
          </w:tcPr>
          <w:p w14:paraId="2C4F0774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FR</w:t>
            </w:r>
          </w:p>
        </w:tc>
      </w:tr>
      <w:tr w:rsidR="006C77E2" w:rsidRPr="00C9268D" w14:paraId="52BD5D5A" w14:textId="77777777" w:rsidTr="00691F22">
        <w:tc>
          <w:tcPr>
            <w:tcW w:w="1487" w:type="dxa"/>
          </w:tcPr>
          <w:p w14:paraId="4D35BC35" w14:textId="77777777" w:rsidR="006C77E2" w:rsidRPr="001358E0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Chamseddine </w:t>
            </w:r>
          </w:p>
        </w:tc>
        <w:tc>
          <w:tcPr>
            <w:tcW w:w="2194" w:type="dxa"/>
          </w:tcPr>
          <w:p w14:paraId="2182287A" w14:textId="77777777" w:rsidR="006C77E2" w:rsidRPr="001358E0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>HACHANI</w:t>
            </w:r>
          </w:p>
        </w:tc>
        <w:tc>
          <w:tcPr>
            <w:tcW w:w="5379" w:type="dxa"/>
            <w:gridSpan w:val="4"/>
          </w:tcPr>
          <w:p w14:paraId="1957A764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FR</w:t>
            </w:r>
          </w:p>
        </w:tc>
      </w:tr>
      <w:tr w:rsidR="006C77E2" w:rsidRPr="00C9268D" w14:paraId="4E90ED6C" w14:textId="77777777" w:rsidTr="00691F22">
        <w:tc>
          <w:tcPr>
            <w:tcW w:w="1487" w:type="dxa"/>
          </w:tcPr>
          <w:p w14:paraId="45B31E1C" w14:textId="77777777" w:rsidR="006C77E2" w:rsidRPr="001358E0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Yann </w:t>
            </w:r>
          </w:p>
        </w:tc>
        <w:tc>
          <w:tcPr>
            <w:tcW w:w="2194" w:type="dxa"/>
          </w:tcPr>
          <w:p w14:paraId="0396FEE7" w14:textId="77777777" w:rsidR="006C77E2" w:rsidRPr="00E21EFE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>JACQUOT</w:t>
            </w:r>
          </w:p>
        </w:tc>
        <w:tc>
          <w:tcPr>
            <w:tcW w:w="5379" w:type="dxa"/>
            <w:gridSpan w:val="4"/>
          </w:tcPr>
          <w:p w14:paraId="52BD9884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FR</w:t>
            </w:r>
          </w:p>
        </w:tc>
      </w:tr>
      <w:tr w:rsidR="006C77E2" w:rsidRPr="00C9268D" w14:paraId="7BB3351A" w14:textId="77777777" w:rsidTr="00691F22">
        <w:tc>
          <w:tcPr>
            <w:tcW w:w="1487" w:type="dxa"/>
          </w:tcPr>
          <w:p w14:paraId="28F13089" w14:textId="77777777" w:rsidR="006C77E2" w:rsidRPr="00E21EFE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Sylvie </w:t>
            </w:r>
          </w:p>
        </w:tc>
        <w:tc>
          <w:tcPr>
            <w:tcW w:w="2194" w:type="dxa"/>
          </w:tcPr>
          <w:p w14:paraId="47DFCB9D" w14:textId="77777777" w:rsidR="006C77E2" w:rsidRPr="00E21EFE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JAYAKUMAR </w:t>
            </w:r>
          </w:p>
        </w:tc>
        <w:tc>
          <w:tcPr>
            <w:tcW w:w="5379" w:type="dxa"/>
            <w:gridSpan w:val="4"/>
          </w:tcPr>
          <w:p w14:paraId="6F9329B0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I</w:t>
            </w:r>
          </w:p>
        </w:tc>
      </w:tr>
      <w:tr w:rsidR="006C77E2" w:rsidRPr="00C9268D" w14:paraId="3C1FEE38" w14:textId="77777777" w:rsidTr="00691F22">
        <w:tc>
          <w:tcPr>
            <w:tcW w:w="1487" w:type="dxa"/>
          </w:tcPr>
          <w:p w14:paraId="25092381" w14:textId="77777777" w:rsidR="006C77E2" w:rsidRPr="00E21EFE" w:rsidRDefault="006C77E2" w:rsidP="00691F22">
            <w:pPr>
              <w:pStyle w:val="NormalWeb"/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Soufyane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2194" w:type="dxa"/>
          </w:tcPr>
          <w:p w14:paraId="6AA3C57B" w14:textId="77777777" w:rsidR="006C77E2" w:rsidRPr="00E21EFE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KHAFAGUE </w:t>
            </w:r>
          </w:p>
        </w:tc>
        <w:tc>
          <w:tcPr>
            <w:tcW w:w="5379" w:type="dxa"/>
            <w:gridSpan w:val="4"/>
          </w:tcPr>
          <w:p w14:paraId="27DBF3AD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FR</w:t>
            </w:r>
          </w:p>
        </w:tc>
      </w:tr>
      <w:tr w:rsidR="006C77E2" w:rsidRPr="00C9268D" w14:paraId="4A1FF468" w14:textId="77777777" w:rsidTr="00691F22">
        <w:tc>
          <w:tcPr>
            <w:tcW w:w="1487" w:type="dxa"/>
          </w:tcPr>
          <w:p w14:paraId="3002A0ED" w14:textId="77777777" w:rsidR="006C77E2" w:rsidRPr="00E21EFE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Jessica </w:t>
            </w:r>
          </w:p>
        </w:tc>
        <w:tc>
          <w:tcPr>
            <w:tcW w:w="2194" w:type="dxa"/>
          </w:tcPr>
          <w:p w14:paraId="6FE481FB" w14:textId="77777777" w:rsidR="006C77E2" w:rsidRPr="00E21EFE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KOUTALA </w:t>
            </w:r>
          </w:p>
        </w:tc>
        <w:tc>
          <w:tcPr>
            <w:tcW w:w="5379" w:type="dxa"/>
            <w:gridSpan w:val="4"/>
          </w:tcPr>
          <w:p w14:paraId="2C5B6AE1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FR</w:t>
            </w:r>
          </w:p>
        </w:tc>
      </w:tr>
      <w:tr w:rsidR="006C77E2" w:rsidRPr="00C9268D" w14:paraId="6386DD06" w14:textId="77777777" w:rsidTr="00691F22">
        <w:tc>
          <w:tcPr>
            <w:tcW w:w="1487" w:type="dxa"/>
          </w:tcPr>
          <w:p w14:paraId="46F01C3D" w14:textId="77777777" w:rsidR="006C77E2" w:rsidRPr="00E21EFE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Coumba </w:t>
            </w:r>
          </w:p>
        </w:tc>
        <w:tc>
          <w:tcPr>
            <w:tcW w:w="2194" w:type="dxa"/>
          </w:tcPr>
          <w:p w14:paraId="04781D91" w14:textId="77777777" w:rsidR="006C77E2" w:rsidRPr="00E21EFE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MAGUIRAGA </w:t>
            </w:r>
          </w:p>
        </w:tc>
        <w:tc>
          <w:tcPr>
            <w:tcW w:w="5379" w:type="dxa"/>
            <w:gridSpan w:val="4"/>
          </w:tcPr>
          <w:p w14:paraId="0F12E925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FR</w:t>
            </w:r>
          </w:p>
        </w:tc>
      </w:tr>
      <w:tr w:rsidR="006C77E2" w:rsidRPr="00C9268D" w14:paraId="403A889B" w14:textId="77777777" w:rsidTr="00691F22">
        <w:tc>
          <w:tcPr>
            <w:tcW w:w="1487" w:type="dxa"/>
          </w:tcPr>
          <w:p w14:paraId="47DA0BF1" w14:textId="77777777" w:rsidR="006C77E2" w:rsidRPr="00E21EFE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Didier </w:t>
            </w:r>
          </w:p>
        </w:tc>
        <w:tc>
          <w:tcPr>
            <w:tcW w:w="2194" w:type="dxa"/>
          </w:tcPr>
          <w:p w14:paraId="1308F173" w14:textId="77777777" w:rsidR="006C77E2" w:rsidRPr="00E21EFE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MANZOYEN </w:t>
            </w:r>
          </w:p>
        </w:tc>
        <w:tc>
          <w:tcPr>
            <w:tcW w:w="5379" w:type="dxa"/>
            <w:gridSpan w:val="4"/>
          </w:tcPr>
          <w:p w14:paraId="59237489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FR</w:t>
            </w:r>
          </w:p>
        </w:tc>
      </w:tr>
      <w:tr w:rsidR="006C77E2" w:rsidRPr="00C9268D" w14:paraId="467ECDD1" w14:textId="77777777" w:rsidTr="00691F22">
        <w:tc>
          <w:tcPr>
            <w:tcW w:w="1487" w:type="dxa"/>
          </w:tcPr>
          <w:p w14:paraId="20977E2C" w14:textId="77777777" w:rsidR="006C77E2" w:rsidRPr="00E21EFE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Jean-Michel </w:t>
            </w:r>
          </w:p>
        </w:tc>
        <w:tc>
          <w:tcPr>
            <w:tcW w:w="2194" w:type="dxa"/>
          </w:tcPr>
          <w:p w14:paraId="6ED02BFB" w14:textId="77777777" w:rsidR="006C77E2" w:rsidRPr="00E21EFE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MOUNIER </w:t>
            </w:r>
          </w:p>
        </w:tc>
        <w:tc>
          <w:tcPr>
            <w:tcW w:w="5379" w:type="dxa"/>
            <w:gridSpan w:val="4"/>
          </w:tcPr>
          <w:p w14:paraId="43343FC2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FR</w:t>
            </w:r>
          </w:p>
        </w:tc>
      </w:tr>
      <w:tr w:rsidR="006C77E2" w:rsidRPr="00C9268D" w14:paraId="59545372" w14:textId="77777777" w:rsidTr="00691F22">
        <w:tc>
          <w:tcPr>
            <w:tcW w:w="1487" w:type="dxa"/>
          </w:tcPr>
          <w:p w14:paraId="09AAAAB0" w14:textId="77777777" w:rsidR="006C77E2" w:rsidRPr="00E21EFE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Jacques </w:t>
            </w:r>
          </w:p>
        </w:tc>
        <w:tc>
          <w:tcPr>
            <w:tcW w:w="2194" w:type="dxa"/>
          </w:tcPr>
          <w:p w14:paraId="7362DAA8" w14:textId="77777777" w:rsidR="006C77E2" w:rsidRPr="00E21EFE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PALACIOS </w:t>
            </w:r>
          </w:p>
        </w:tc>
        <w:tc>
          <w:tcPr>
            <w:tcW w:w="5379" w:type="dxa"/>
            <w:gridSpan w:val="4"/>
          </w:tcPr>
          <w:p w14:paraId="326B4C21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FM</w:t>
            </w:r>
          </w:p>
        </w:tc>
      </w:tr>
      <w:tr w:rsidR="006C77E2" w:rsidRPr="00C9268D" w14:paraId="3D9E8A69" w14:textId="77777777" w:rsidTr="00691F22">
        <w:tc>
          <w:tcPr>
            <w:tcW w:w="1487" w:type="dxa"/>
          </w:tcPr>
          <w:p w14:paraId="131224DE" w14:textId="77777777" w:rsidR="006C77E2" w:rsidRPr="00E21EFE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Charles </w:t>
            </w:r>
          </w:p>
        </w:tc>
        <w:tc>
          <w:tcPr>
            <w:tcW w:w="2194" w:type="dxa"/>
          </w:tcPr>
          <w:p w14:paraId="3A1D1411" w14:textId="77777777" w:rsidR="006C77E2" w:rsidRPr="00E21EFE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PETITRENAUD </w:t>
            </w:r>
          </w:p>
        </w:tc>
        <w:tc>
          <w:tcPr>
            <w:tcW w:w="5379" w:type="dxa"/>
            <w:gridSpan w:val="4"/>
          </w:tcPr>
          <w:p w14:paraId="0897AB98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FR</w:t>
            </w:r>
          </w:p>
        </w:tc>
      </w:tr>
      <w:tr w:rsidR="006C77E2" w:rsidRPr="00C9268D" w14:paraId="35BAC7BE" w14:textId="77777777" w:rsidTr="00691F22">
        <w:tc>
          <w:tcPr>
            <w:tcW w:w="1487" w:type="dxa"/>
          </w:tcPr>
          <w:p w14:paraId="0630ADB9" w14:textId="77777777" w:rsidR="006C77E2" w:rsidRPr="00067451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Joel </w:t>
            </w:r>
          </w:p>
        </w:tc>
        <w:tc>
          <w:tcPr>
            <w:tcW w:w="2194" w:type="dxa"/>
          </w:tcPr>
          <w:p w14:paraId="148541F0" w14:textId="77777777" w:rsidR="006C77E2" w:rsidRPr="00067451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PRIOU </w:t>
            </w:r>
          </w:p>
        </w:tc>
        <w:tc>
          <w:tcPr>
            <w:tcW w:w="5379" w:type="dxa"/>
            <w:gridSpan w:val="4"/>
          </w:tcPr>
          <w:p w14:paraId="573F62B6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FR</w:t>
            </w:r>
          </w:p>
        </w:tc>
      </w:tr>
      <w:tr w:rsidR="006C77E2" w:rsidRPr="00C9268D" w14:paraId="13527E9E" w14:textId="77777777" w:rsidTr="00691F22">
        <w:tc>
          <w:tcPr>
            <w:tcW w:w="1487" w:type="dxa"/>
          </w:tcPr>
          <w:p w14:paraId="598DA5E1" w14:textId="77777777" w:rsidR="006C77E2" w:rsidRPr="00067451" w:rsidRDefault="006C77E2" w:rsidP="00691F22">
            <w:pPr>
              <w:pStyle w:val="NormalWeb"/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Stéphane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2194" w:type="dxa"/>
          </w:tcPr>
          <w:p w14:paraId="2A218B1F" w14:textId="77777777" w:rsidR="006C77E2" w:rsidRPr="00067451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ROUSSEAUX </w:t>
            </w:r>
          </w:p>
        </w:tc>
        <w:tc>
          <w:tcPr>
            <w:tcW w:w="5379" w:type="dxa"/>
            <w:gridSpan w:val="4"/>
          </w:tcPr>
          <w:p w14:paraId="63E2EAB1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FR</w:t>
            </w:r>
          </w:p>
        </w:tc>
      </w:tr>
      <w:tr w:rsidR="006C77E2" w:rsidRPr="00C9268D" w14:paraId="19529A4F" w14:textId="77777777" w:rsidTr="00691F22">
        <w:tc>
          <w:tcPr>
            <w:tcW w:w="1487" w:type="dxa"/>
          </w:tcPr>
          <w:p w14:paraId="5ED01F9B" w14:textId="77777777" w:rsidR="006C77E2" w:rsidRPr="00067451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>Ugo</w:t>
            </w:r>
          </w:p>
        </w:tc>
        <w:tc>
          <w:tcPr>
            <w:tcW w:w="2194" w:type="dxa"/>
          </w:tcPr>
          <w:p w14:paraId="71595D97" w14:textId="77777777" w:rsidR="006C77E2" w:rsidRPr="00067451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>SOSPEDRA</w:t>
            </w:r>
          </w:p>
        </w:tc>
        <w:tc>
          <w:tcPr>
            <w:tcW w:w="5379" w:type="dxa"/>
            <w:gridSpan w:val="4"/>
          </w:tcPr>
          <w:p w14:paraId="0C68535C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FI</w:t>
            </w:r>
          </w:p>
        </w:tc>
      </w:tr>
      <w:tr w:rsidR="006C77E2" w:rsidRPr="00C9268D" w14:paraId="3C11F83E" w14:textId="77777777" w:rsidTr="00691F22">
        <w:tc>
          <w:tcPr>
            <w:tcW w:w="1487" w:type="dxa"/>
          </w:tcPr>
          <w:p w14:paraId="10F690C9" w14:textId="77777777" w:rsidR="006C77E2" w:rsidRPr="00067451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Enrique </w:t>
            </w:r>
          </w:p>
        </w:tc>
        <w:tc>
          <w:tcPr>
            <w:tcW w:w="2194" w:type="dxa"/>
          </w:tcPr>
          <w:p w14:paraId="5E1D1874" w14:textId="77777777" w:rsidR="006C77E2" w:rsidRPr="00067451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TORRES VILLEGAS </w:t>
            </w:r>
          </w:p>
        </w:tc>
        <w:tc>
          <w:tcPr>
            <w:tcW w:w="5379" w:type="dxa"/>
            <w:gridSpan w:val="4"/>
          </w:tcPr>
          <w:p w14:paraId="1D400524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FM</w:t>
            </w:r>
          </w:p>
        </w:tc>
      </w:tr>
      <w:tr w:rsidR="006C77E2" w:rsidRPr="00C9268D" w14:paraId="3BD101F4" w14:textId="77777777" w:rsidTr="00691F22">
        <w:tc>
          <w:tcPr>
            <w:tcW w:w="1487" w:type="dxa"/>
          </w:tcPr>
          <w:p w14:paraId="186D24EA" w14:textId="77777777" w:rsidR="006C77E2" w:rsidRPr="00067451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Mounir </w:t>
            </w:r>
          </w:p>
        </w:tc>
        <w:tc>
          <w:tcPr>
            <w:tcW w:w="2194" w:type="dxa"/>
          </w:tcPr>
          <w:p w14:paraId="2E2DD5F0" w14:textId="77777777" w:rsidR="006C77E2" w:rsidRPr="00067451" w:rsidRDefault="006C77E2" w:rsidP="00691F22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 xml:space="preserve">ZERARKA </w:t>
            </w:r>
          </w:p>
        </w:tc>
        <w:tc>
          <w:tcPr>
            <w:tcW w:w="5379" w:type="dxa"/>
            <w:gridSpan w:val="4"/>
          </w:tcPr>
          <w:p w14:paraId="2F75231E" w14:textId="77777777" w:rsidR="006C77E2" w:rsidRPr="00C9268D" w:rsidRDefault="006C77E2" w:rsidP="00691F2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FM</w:t>
            </w:r>
          </w:p>
        </w:tc>
      </w:tr>
    </w:tbl>
    <w:p w14:paraId="1D9DC8D6" w14:textId="77777777" w:rsidR="00A969F3" w:rsidRDefault="00A969F3"/>
    <w:p w14:paraId="492E869E" w14:textId="77777777" w:rsidR="00A969F3" w:rsidRDefault="00A969F3"/>
    <w:p w14:paraId="18EF432D" w14:textId="77777777" w:rsidR="00A969F3" w:rsidRDefault="00A969F3"/>
    <w:p w14:paraId="2DF0DEC7" w14:textId="77777777" w:rsidR="00A969F3" w:rsidRDefault="00A969F3"/>
    <w:p w14:paraId="0C9F526F" w14:textId="77777777" w:rsidR="00A969F3" w:rsidRDefault="00A969F3" w:rsidP="00A969F3">
      <w:pPr>
        <w:jc w:val="center"/>
        <w:rPr>
          <w:rFonts w:cs="Arial"/>
          <w:b/>
          <w:bCs/>
          <w:smallCaps/>
          <w:szCs w:val="22"/>
          <w:u w:val="single"/>
        </w:rPr>
      </w:pPr>
    </w:p>
    <w:p w14:paraId="572A3381" w14:textId="77777777" w:rsidR="00A969F3" w:rsidRPr="00231F75" w:rsidRDefault="00A969F3" w:rsidP="00A969F3">
      <w:pPr>
        <w:pBdr>
          <w:bottom w:val="single" w:sz="12" w:space="1" w:color="auto"/>
        </w:pBdr>
        <w:jc w:val="center"/>
        <w:rPr>
          <w:rFonts w:cs="Arial"/>
          <w:b/>
          <w:color w:val="000000"/>
          <w:szCs w:val="22"/>
        </w:rPr>
      </w:pPr>
      <w:r w:rsidRPr="00231F75">
        <w:rPr>
          <w:rFonts w:cs="Arial"/>
          <w:b/>
          <w:color w:val="000000"/>
          <w:szCs w:val="22"/>
        </w:rPr>
        <w:t>ORDRE DU JOUR</w:t>
      </w:r>
    </w:p>
    <w:p w14:paraId="0906CB23" w14:textId="0A4842D4" w:rsidR="00A969F3" w:rsidRPr="00472EFF" w:rsidRDefault="00A969F3" w:rsidP="00A969F3">
      <w:pPr>
        <w:pBdr>
          <w:bottom w:val="single" w:sz="12" w:space="1" w:color="auto"/>
        </w:pBdr>
        <w:jc w:val="center"/>
        <w:rPr>
          <w:rFonts w:cs="Arial"/>
          <w:b/>
          <w:color w:val="FF2F92"/>
          <w:szCs w:val="22"/>
        </w:rPr>
      </w:pPr>
      <w:r w:rsidRPr="00231F75">
        <w:rPr>
          <w:rFonts w:cs="Arial"/>
          <w:b/>
          <w:color w:val="000000"/>
          <w:szCs w:val="22"/>
        </w:rPr>
        <w:t xml:space="preserve">Réunion ordinaire du CSE du </w:t>
      </w:r>
      <w:r>
        <w:rPr>
          <w:rFonts w:cs="Arial"/>
          <w:b/>
          <w:color w:val="000000" w:themeColor="text1"/>
          <w:szCs w:val="22"/>
        </w:rPr>
        <w:t>19</w:t>
      </w:r>
      <w:r w:rsidR="007B1039">
        <w:rPr>
          <w:rFonts w:cs="Arial"/>
          <w:b/>
          <w:color w:val="000000" w:themeColor="text1"/>
          <w:szCs w:val="22"/>
        </w:rPr>
        <w:t> </w:t>
      </w:r>
      <w:r>
        <w:rPr>
          <w:rFonts w:cs="Arial"/>
          <w:b/>
          <w:color w:val="000000" w:themeColor="text1"/>
          <w:szCs w:val="22"/>
        </w:rPr>
        <w:t>mai 2022</w:t>
      </w:r>
    </w:p>
    <w:p w14:paraId="64ABA713" w14:textId="77777777" w:rsidR="00A969F3" w:rsidRDefault="00A969F3" w:rsidP="00A969F3">
      <w:pPr>
        <w:rPr>
          <w:rFonts w:cs="Arial"/>
          <w:color w:val="000000"/>
          <w:szCs w:val="22"/>
          <w:highlight w:val="yellow"/>
        </w:rPr>
      </w:pPr>
    </w:p>
    <w:p w14:paraId="283567EF" w14:textId="77777777" w:rsidR="00A969F3" w:rsidRDefault="00A969F3">
      <w:pPr>
        <w:pStyle w:val="TM1"/>
        <w:rPr>
          <w:rFonts w:eastAsiaTheme="minorEastAsia" w:cstheme="minorBidi"/>
          <w:b w:val="0"/>
          <w:bCs w:val="0"/>
          <w:kern w:val="0"/>
          <w:szCs w:val="22"/>
        </w:rPr>
      </w:pPr>
      <w:r>
        <w:rPr>
          <w:rStyle w:val="Accentuationlgre"/>
        </w:rPr>
        <w:fldChar w:fldCharType="begin"/>
      </w:r>
      <w:r>
        <w:rPr>
          <w:rStyle w:val="Accentuationlgre"/>
        </w:rPr>
        <w:instrText xml:space="preserve"> TOC \o "1-3" \h \z \u </w:instrText>
      </w:r>
      <w:r>
        <w:rPr>
          <w:rStyle w:val="Accentuationlgre"/>
        </w:rPr>
        <w:fldChar w:fldCharType="separate"/>
      </w:r>
      <w:hyperlink w:anchor="_Toc104449013" w:history="1">
        <w:r w:rsidRPr="00236AAD">
          <w:rPr>
            <w:rStyle w:val="Lienhypertexte"/>
          </w:rPr>
          <w:t>Présentation de l’interface de gestion des heures de délégation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_Toc104449013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</w:t>
        </w:r>
        <w:r>
          <w:rPr>
            <w:webHidden/>
          </w:rPr>
          <w:fldChar w:fldCharType="end"/>
        </w:r>
      </w:hyperlink>
    </w:p>
    <w:p w14:paraId="23E1021C" w14:textId="77777777" w:rsidR="00A969F3" w:rsidRDefault="00C54E00">
      <w:pPr>
        <w:pStyle w:val="TM2"/>
        <w:tabs>
          <w:tab w:val="left" w:pos="660"/>
          <w:tab w:val="right" w:leader="dot" w:pos="9062"/>
        </w:tabs>
        <w:rPr>
          <w:rFonts w:eastAsiaTheme="minorEastAsia" w:cstheme="minorBidi"/>
          <w:noProof/>
          <w:kern w:val="0"/>
          <w:szCs w:val="22"/>
        </w:rPr>
      </w:pPr>
      <w:hyperlink w:anchor="_Toc104449014" w:history="1">
        <w:r w:rsidR="00A969F3" w:rsidRPr="00236AAD">
          <w:rPr>
            <w:rStyle w:val="Lienhypertexte"/>
            <w:noProof/>
          </w:rPr>
          <w:t>1.</w:t>
        </w:r>
        <w:r w:rsidR="00A969F3">
          <w:rPr>
            <w:rFonts w:eastAsiaTheme="minorEastAsia" w:cstheme="minorBidi"/>
            <w:noProof/>
            <w:kern w:val="0"/>
            <w:szCs w:val="22"/>
          </w:rPr>
          <w:tab/>
        </w:r>
        <w:r w:rsidR="00A969F3" w:rsidRPr="00236AAD">
          <w:rPr>
            <w:rStyle w:val="Lienhypertexte"/>
            <w:noProof/>
          </w:rPr>
          <w:t>Intervention de Fabrice Trimech</w:t>
        </w:r>
        <w:r w:rsidR="00A969F3">
          <w:rPr>
            <w:noProof/>
            <w:webHidden/>
          </w:rPr>
          <w:tab/>
        </w:r>
        <w:r w:rsidR="00A969F3">
          <w:rPr>
            <w:noProof/>
            <w:webHidden/>
          </w:rPr>
          <w:fldChar w:fldCharType="begin"/>
        </w:r>
        <w:r w:rsidR="00A969F3">
          <w:rPr>
            <w:noProof/>
            <w:webHidden/>
          </w:rPr>
          <w:instrText xml:space="preserve"> PAGEREF _Toc104449014 \h </w:instrText>
        </w:r>
        <w:r w:rsidR="00A969F3">
          <w:rPr>
            <w:noProof/>
            <w:webHidden/>
          </w:rPr>
        </w:r>
        <w:r w:rsidR="00A969F3">
          <w:rPr>
            <w:noProof/>
            <w:webHidden/>
          </w:rPr>
          <w:fldChar w:fldCharType="separate"/>
        </w:r>
        <w:r w:rsidR="00A969F3">
          <w:rPr>
            <w:noProof/>
            <w:webHidden/>
          </w:rPr>
          <w:t>3</w:t>
        </w:r>
        <w:r w:rsidR="00A969F3">
          <w:rPr>
            <w:noProof/>
            <w:webHidden/>
          </w:rPr>
          <w:fldChar w:fldCharType="end"/>
        </w:r>
      </w:hyperlink>
    </w:p>
    <w:p w14:paraId="0A1AAE30" w14:textId="77777777" w:rsidR="00A969F3" w:rsidRDefault="00A969F3" w:rsidP="00A969F3">
      <w:r>
        <w:rPr>
          <w:rStyle w:val="Accentuationlgre"/>
        </w:rPr>
        <w:fldChar w:fldCharType="end"/>
      </w:r>
    </w:p>
    <w:p w14:paraId="3C991BE3" w14:textId="77777777" w:rsidR="00A969F3" w:rsidRDefault="00A969F3"/>
    <w:p w14:paraId="58CFB2FF" w14:textId="77777777" w:rsidR="00A969F3" w:rsidRDefault="00A969F3"/>
    <w:p w14:paraId="3312D12E" w14:textId="77777777" w:rsidR="00A969F3" w:rsidRDefault="00A969F3"/>
    <w:p w14:paraId="73EFA4CE" w14:textId="77777777" w:rsidR="00A969F3" w:rsidRDefault="00A969F3"/>
    <w:p w14:paraId="4B925D89" w14:textId="77777777" w:rsidR="00A969F3" w:rsidRDefault="00A969F3"/>
    <w:p w14:paraId="491B1D6C" w14:textId="77777777" w:rsidR="00A969F3" w:rsidRDefault="00A969F3"/>
    <w:p w14:paraId="30448B1B" w14:textId="77777777" w:rsidR="00A969F3" w:rsidRDefault="00A969F3"/>
    <w:p w14:paraId="5099609A" w14:textId="77777777" w:rsidR="00A969F3" w:rsidRDefault="00A969F3"/>
    <w:p w14:paraId="271BCCF6" w14:textId="77777777" w:rsidR="00A969F3" w:rsidRDefault="00A969F3"/>
    <w:p w14:paraId="7092CB1C" w14:textId="77777777" w:rsidR="00A969F3" w:rsidRDefault="00A969F3"/>
    <w:p w14:paraId="4A86F7E5" w14:textId="77777777" w:rsidR="00A969F3" w:rsidRDefault="00A969F3"/>
    <w:p w14:paraId="2B43AC04" w14:textId="77777777" w:rsidR="00A969F3" w:rsidRPr="00317CAB" w:rsidRDefault="00A969F3" w:rsidP="00A969F3">
      <w:pPr>
        <w:pStyle w:val="Titre1"/>
      </w:pPr>
      <w:bookmarkStart w:id="1" w:name="_Toc104449013"/>
      <w:r w:rsidRPr="00F87E9D">
        <w:lastRenderedPageBreak/>
        <w:t>Présentation de l’interface de gestion des heures de délégation</w:t>
      </w:r>
      <w:bookmarkEnd w:id="1"/>
      <w:r w:rsidRPr="00F87E9D">
        <w:t xml:space="preserve"> </w:t>
      </w:r>
    </w:p>
    <w:p w14:paraId="5E2AF104" w14:textId="77777777" w:rsidR="00A969F3" w:rsidRDefault="00A969F3" w:rsidP="00A969F3">
      <w:pPr>
        <w:pStyle w:val="Titre2"/>
      </w:pPr>
      <w:bookmarkStart w:id="2" w:name="_Toc104449014"/>
      <w:r>
        <w:t xml:space="preserve">Intervention de Fabrice </w:t>
      </w:r>
      <w:proofErr w:type="spellStart"/>
      <w:r>
        <w:t>Trimech</w:t>
      </w:r>
      <w:bookmarkEnd w:id="2"/>
      <w:proofErr w:type="spellEnd"/>
    </w:p>
    <w:p w14:paraId="306CFEF2" w14:textId="77777777" w:rsidR="00653627" w:rsidRDefault="00653627" w:rsidP="00653627">
      <w:pPr>
        <w:rPr>
          <w:i/>
        </w:rPr>
      </w:pPr>
      <w:r>
        <w:rPr>
          <w:i/>
        </w:rPr>
        <w:t>Un document intéressant ce point est diffusé en séance.</w:t>
      </w:r>
    </w:p>
    <w:p w14:paraId="607D513F" w14:textId="77777777" w:rsidR="00653627" w:rsidRPr="00653627" w:rsidRDefault="00653627" w:rsidP="00653627">
      <w:pPr>
        <w:rPr>
          <w:i/>
        </w:rPr>
      </w:pPr>
    </w:p>
    <w:p w14:paraId="42A2B4BB" w14:textId="77777777" w:rsidR="00A969F3" w:rsidRDefault="00A969F3" w:rsidP="00A969F3">
      <w:pPr>
        <w:jc w:val="both"/>
        <w:rPr>
          <w:rFonts w:cstheme="minorHAnsi"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>M.</w:t>
      </w:r>
      <w:r w:rsidR="00184258">
        <w:rPr>
          <w:rFonts w:cstheme="minorHAnsi"/>
          <w:b/>
          <w:bCs/>
          <w:color w:val="000000" w:themeColor="text1"/>
        </w:rPr>
        <w:t> </w:t>
      </w:r>
      <w:r>
        <w:rPr>
          <w:rFonts w:cstheme="minorHAnsi"/>
          <w:b/>
          <w:bCs/>
          <w:color w:val="000000" w:themeColor="text1"/>
        </w:rPr>
        <w:t>TRIMECH</w:t>
      </w:r>
      <w:r>
        <w:rPr>
          <w:rFonts w:cstheme="minorHAnsi"/>
          <w:bCs/>
          <w:color w:val="000000" w:themeColor="text1"/>
        </w:rPr>
        <w:t xml:space="preserve"> indique que sa présentation vise à faire la démonstration de l’outil de gestion des heures de délégation des membres du CSE.</w:t>
      </w:r>
    </w:p>
    <w:p w14:paraId="76FC316A" w14:textId="77777777" w:rsidR="00A969F3" w:rsidRDefault="00A969F3" w:rsidP="00A969F3">
      <w:pPr>
        <w:jc w:val="both"/>
        <w:rPr>
          <w:rFonts w:cstheme="minorHAnsi"/>
          <w:bCs/>
          <w:color w:val="000000" w:themeColor="text1"/>
        </w:rPr>
      </w:pPr>
    </w:p>
    <w:p w14:paraId="44009449" w14:textId="77777777" w:rsidR="00A969F3" w:rsidRDefault="00A969F3" w:rsidP="00A969F3">
      <w:pPr>
        <w:jc w:val="both"/>
        <w:rPr>
          <w:rFonts w:cstheme="minorHAnsi"/>
          <w:bCs/>
          <w:color w:val="000000" w:themeColor="text1"/>
        </w:rPr>
      </w:pPr>
      <w:r>
        <w:rPr>
          <w:rFonts w:cstheme="minorHAnsi"/>
          <w:bCs/>
          <w:color w:val="000000" w:themeColor="text1"/>
        </w:rPr>
        <w:t>L’interface est accessible depuis les smartphones et les ordinateurs professionnels. Les élus peuvent s’y connecter en utilisant leurs identifiants IRM. Ces ide</w:t>
      </w:r>
      <w:r w:rsidR="00653627">
        <w:rPr>
          <w:rFonts w:cstheme="minorHAnsi"/>
          <w:bCs/>
          <w:color w:val="000000" w:themeColor="text1"/>
        </w:rPr>
        <w:t>ntifiants peuvent être retrouvé</w:t>
      </w:r>
      <w:r>
        <w:rPr>
          <w:rFonts w:cstheme="minorHAnsi"/>
          <w:bCs/>
          <w:color w:val="000000" w:themeColor="text1"/>
        </w:rPr>
        <w:t xml:space="preserve">s à l’adresse suivante : irm.iliad.fr. </w:t>
      </w:r>
    </w:p>
    <w:p w14:paraId="65459A32" w14:textId="77777777" w:rsidR="00A969F3" w:rsidRDefault="00A969F3" w:rsidP="00A969F3">
      <w:pPr>
        <w:jc w:val="both"/>
        <w:rPr>
          <w:rFonts w:cstheme="minorHAnsi"/>
          <w:bCs/>
          <w:color w:val="000000" w:themeColor="text1"/>
        </w:rPr>
      </w:pPr>
    </w:p>
    <w:p w14:paraId="3A395CA9" w14:textId="77777777" w:rsidR="00A969F3" w:rsidRDefault="00A969F3" w:rsidP="00A969F3">
      <w:pPr>
        <w:jc w:val="both"/>
        <w:rPr>
          <w:rFonts w:cstheme="minorHAnsi"/>
          <w:bCs/>
          <w:color w:val="000000" w:themeColor="text1"/>
        </w:rPr>
      </w:pPr>
      <w:r>
        <w:rPr>
          <w:rFonts w:cstheme="minorHAnsi"/>
          <w:bCs/>
          <w:color w:val="000000" w:themeColor="text1"/>
        </w:rPr>
        <w:t>Les élus sont tenus de cliquer sur le bouton idoine afin de démarrer leur compteur de délégation. Il faut par ailleurs qu’ils pensent à envoyer un courriel à leur responsable ainsi qu’aux RH en amont de la prise de leur délégation. Ils sont en outre tenus de cliquer sur le bouton «</w:t>
      </w:r>
      <w:r w:rsidR="00184258">
        <w:rPr>
          <w:rFonts w:cstheme="minorHAnsi"/>
          <w:bCs/>
          <w:color w:val="000000" w:themeColor="text1"/>
        </w:rPr>
        <w:t> </w:t>
      </w:r>
      <w:r>
        <w:rPr>
          <w:rFonts w:cstheme="minorHAnsi"/>
          <w:bCs/>
          <w:color w:val="000000" w:themeColor="text1"/>
        </w:rPr>
        <w:t>fin pointage</w:t>
      </w:r>
      <w:r w:rsidR="00184258">
        <w:rPr>
          <w:rFonts w:cstheme="minorHAnsi"/>
          <w:bCs/>
          <w:color w:val="000000" w:themeColor="text1"/>
        </w:rPr>
        <w:t> </w:t>
      </w:r>
      <w:r>
        <w:rPr>
          <w:rFonts w:cstheme="minorHAnsi"/>
          <w:bCs/>
          <w:color w:val="000000" w:themeColor="text1"/>
        </w:rPr>
        <w:t>» à la fin de leur délégation. Il est précisé que le compteur s’arrête automatiquement à minuit en cas d’oubli. Des corrections doivent être réalisées le cas échéant.</w:t>
      </w:r>
    </w:p>
    <w:p w14:paraId="45A499D5" w14:textId="77777777" w:rsidR="00A969F3" w:rsidRDefault="00A969F3" w:rsidP="00653627">
      <w:pPr>
        <w:jc w:val="both"/>
        <w:rPr>
          <w:rFonts w:cstheme="minorHAnsi"/>
          <w:bCs/>
          <w:color w:val="000000" w:themeColor="text1"/>
        </w:rPr>
      </w:pPr>
    </w:p>
    <w:p w14:paraId="56AE636F" w14:textId="77777777" w:rsidR="00A969F3" w:rsidRPr="0006690E" w:rsidRDefault="00A969F3" w:rsidP="00653627">
      <w:pPr>
        <w:jc w:val="both"/>
        <w:rPr>
          <w:rFonts w:cstheme="minorHAnsi"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>Mme</w:t>
      </w:r>
      <w:r w:rsidR="00184258">
        <w:rPr>
          <w:rFonts w:cstheme="minorHAnsi"/>
          <w:b/>
          <w:bCs/>
          <w:color w:val="000000" w:themeColor="text1"/>
        </w:rPr>
        <w:t> </w:t>
      </w:r>
      <w:r>
        <w:rPr>
          <w:rFonts w:cstheme="minorHAnsi"/>
          <w:b/>
          <w:bCs/>
          <w:color w:val="000000" w:themeColor="text1"/>
        </w:rPr>
        <w:t>POLO</w:t>
      </w:r>
      <w:r>
        <w:rPr>
          <w:rFonts w:cstheme="minorHAnsi"/>
          <w:bCs/>
          <w:color w:val="000000" w:themeColor="text1"/>
        </w:rPr>
        <w:t xml:space="preserve"> insiste sur le fait qu’il est important que les élus </w:t>
      </w:r>
      <w:r w:rsidR="00653627">
        <w:rPr>
          <w:rFonts w:cstheme="minorHAnsi"/>
          <w:bCs/>
          <w:color w:val="000000" w:themeColor="text1"/>
        </w:rPr>
        <w:t>informent</w:t>
      </w:r>
      <w:r>
        <w:rPr>
          <w:rFonts w:cstheme="minorHAnsi"/>
          <w:bCs/>
          <w:color w:val="000000" w:themeColor="text1"/>
        </w:rPr>
        <w:t xml:space="preserve"> leur responsable ainsi que les RH avant de prendre leurs heures de délégation. Il s’agit d’optimiser la gestion et de ne pas impacter négativement l’organisation des services.</w:t>
      </w:r>
    </w:p>
    <w:p w14:paraId="7B29781B" w14:textId="77777777" w:rsidR="00A969F3" w:rsidRDefault="00A969F3" w:rsidP="00653627">
      <w:pPr>
        <w:jc w:val="both"/>
        <w:rPr>
          <w:rFonts w:cstheme="minorHAnsi"/>
          <w:bCs/>
          <w:color w:val="000000" w:themeColor="text1"/>
        </w:rPr>
      </w:pPr>
    </w:p>
    <w:p w14:paraId="00F19B66" w14:textId="77777777" w:rsidR="00A969F3" w:rsidRPr="00AC6927" w:rsidRDefault="00A969F3" w:rsidP="00653627">
      <w:pPr>
        <w:jc w:val="both"/>
        <w:rPr>
          <w:rFonts w:cstheme="minorHAnsi"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>Un membre du CSE</w:t>
      </w:r>
      <w:r>
        <w:rPr>
          <w:rFonts w:cstheme="minorHAnsi"/>
          <w:bCs/>
          <w:color w:val="000000" w:themeColor="text1"/>
        </w:rPr>
        <w:t xml:space="preserve"> précise qu’il n’existe aucun délai légal de prévenance en la matière.</w:t>
      </w:r>
    </w:p>
    <w:p w14:paraId="4FE347A2" w14:textId="77777777" w:rsidR="00A969F3" w:rsidRDefault="00A969F3" w:rsidP="00653627">
      <w:pPr>
        <w:jc w:val="both"/>
        <w:rPr>
          <w:rFonts w:cstheme="minorHAnsi"/>
          <w:bCs/>
          <w:color w:val="000000" w:themeColor="text1"/>
        </w:rPr>
      </w:pPr>
    </w:p>
    <w:p w14:paraId="5D3FF8CE" w14:textId="77777777" w:rsidR="00A969F3" w:rsidRPr="00AC6927" w:rsidRDefault="00A969F3" w:rsidP="00653627">
      <w:pPr>
        <w:jc w:val="both"/>
        <w:rPr>
          <w:rFonts w:cstheme="minorHAnsi"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>Mme</w:t>
      </w:r>
      <w:r w:rsidR="00184258">
        <w:rPr>
          <w:rFonts w:cstheme="minorHAnsi"/>
          <w:b/>
          <w:bCs/>
          <w:color w:val="000000" w:themeColor="text1"/>
        </w:rPr>
        <w:t> </w:t>
      </w:r>
      <w:r>
        <w:rPr>
          <w:rFonts w:cstheme="minorHAnsi"/>
          <w:b/>
          <w:bCs/>
          <w:color w:val="000000" w:themeColor="text1"/>
        </w:rPr>
        <w:t>POLO</w:t>
      </w:r>
      <w:r>
        <w:rPr>
          <w:rFonts w:cstheme="minorHAnsi"/>
          <w:bCs/>
          <w:color w:val="000000" w:themeColor="text1"/>
        </w:rPr>
        <w:t xml:space="preserve"> le concède. Les élus ont tout à fait le droit de déclencher leurs heures de délégation quand ils le souhaitent. Il leur est néanmoins demandé de respecter les règles élémentaires de bienséance, et de perme</w:t>
      </w:r>
      <w:r w:rsidR="00653627">
        <w:rPr>
          <w:rFonts w:cstheme="minorHAnsi"/>
          <w:bCs/>
          <w:color w:val="000000" w:themeColor="text1"/>
        </w:rPr>
        <w:t>ttre aux équipes de s’organiser au mieux.</w:t>
      </w:r>
    </w:p>
    <w:p w14:paraId="7A38CBCD" w14:textId="77777777" w:rsidR="00A969F3" w:rsidRDefault="00A969F3" w:rsidP="00A969F3">
      <w:pPr>
        <w:jc w:val="both"/>
        <w:rPr>
          <w:rFonts w:cstheme="minorHAnsi"/>
          <w:bCs/>
          <w:color w:val="000000" w:themeColor="text1"/>
        </w:rPr>
      </w:pPr>
    </w:p>
    <w:p w14:paraId="6FEF76EC" w14:textId="77777777" w:rsidR="00A969F3" w:rsidRPr="00AC6927" w:rsidRDefault="00A969F3" w:rsidP="00A969F3">
      <w:pPr>
        <w:rPr>
          <w:rFonts w:cstheme="minorHAnsi"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>M.</w:t>
      </w:r>
      <w:r w:rsidR="00184258">
        <w:rPr>
          <w:rFonts w:cstheme="minorHAnsi"/>
          <w:b/>
          <w:bCs/>
          <w:color w:val="000000" w:themeColor="text1"/>
        </w:rPr>
        <w:t> </w:t>
      </w:r>
      <w:r>
        <w:rPr>
          <w:rFonts w:cstheme="minorHAnsi"/>
          <w:b/>
          <w:bCs/>
          <w:color w:val="000000" w:themeColor="text1"/>
        </w:rPr>
        <w:t>TARNEAUD</w:t>
      </w:r>
      <w:r>
        <w:rPr>
          <w:rFonts w:cstheme="minorHAnsi"/>
          <w:bCs/>
          <w:color w:val="000000" w:themeColor="text1"/>
        </w:rPr>
        <w:t xml:space="preserve"> le confirme. Il s’agit également de faciliter le suivi des heures de délégation.</w:t>
      </w:r>
    </w:p>
    <w:p w14:paraId="50B23AE3" w14:textId="77777777" w:rsidR="00A969F3" w:rsidRDefault="00A969F3" w:rsidP="00A969F3">
      <w:pPr>
        <w:rPr>
          <w:rFonts w:cstheme="minorHAnsi"/>
          <w:bCs/>
          <w:color w:val="000000" w:themeColor="text1"/>
        </w:rPr>
      </w:pPr>
    </w:p>
    <w:p w14:paraId="6089F9BE" w14:textId="77777777" w:rsidR="00A969F3" w:rsidRDefault="00A969F3" w:rsidP="00A969F3">
      <w:pPr>
        <w:rPr>
          <w:rFonts w:cstheme="minorHAnsi"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>M.</w:t>
      </w:r>
      <w:r w:rsidR="00184258">
        <w:rPr>
          <w:rFonts w:cstheme="minorHAnsi"/>
          <w:b/>
          <w:bCs/>
          <w:color w:val="000000" w:themeColor="text1"/>
        </w:rPr>
        <w:t> </w:t>
      </w:r>
      <w:r>
        <w:rPr>
          <w:rFonts w:cstheme="minorHAnsi"/>
          <w:b/>
          <w:bCs/>
          <w:color w:val="000000" w:themeColor="text1"/>
        </w:rPr>
        <w:t>TRIMECH</w:t>
      </w:r>
      <w:r>
        <w:rPr>
          <w:rFonts w:cstheme="minorHAnsi"/>
          <w:bCs/>
          <w:color w:val="000000" w:themeColor="text1"/>
        </w:rPr>
        <w:t xml:space="preserve"> poursuit sa présentation.</w:t>
      </w:r>
    </w:p>
    <w:p w14:paraId="283EE1B7" w14:textId="77777777" w:rsidR="00A969F3" w:rsidRDefault="00A969F3" w:rsidP="00A969F3">
      <w:pPr>
        <w:rPr>
          <w:rFonts w:cstheme="minorHAnsi"/>
          <w:bCs/>
          <w:color w:val="000000" w:themeColor="text1"/>
        </w:rPr>
      </w:pPr>
    </w:p>
    <w:p w14:paraId="0F65EE58" w14:textId="77777777" w:rsidR="00A969F3" w:rsidRPr="00AC6927" w:rsidRDefault="00A969F3" w:rsidP="00A969F3">
      <w:pPr>
        <w:jc w:val="both"/>
        <w:rPr>
          <w:rFonts w:cstheme="minorHAnsi"/>
          <w:bCs/>
          <w:color w:val="000000" w:themeColor="text1"/>
        </w:rPr>
      </w:pPr>
      <w:r>
        <w:rPr>
          <w:rFonts w:cstheme="minorHAnsi"/>
          <w:bCs/>
          <w:color w:val="000000" w:themeColor="text1"/>
        </w:rPr>
        <w:t>L’outil propose plusieurs modules : un module de planification, un calendrier, un module de don, un module de report, un historique, et un compteur.</w:t>
      </w:r>
    </w:p>
    <w:p w14:paraId="547556AC" w14:textId="77777777" w:rsidR="00A969F3" w:rsidRDefault="00A969F3" w:rsidP="00A969F3">
      <w:pPr>
        <w:jc w:val="both"/>
        <w:rPr>
          <w:rFonts w:cstheme="minorHAnsi"/>
          <w:bCs/>
          <w:color w:val="000000" w:themeColor="text1"/>
        </w:rPr>
      </w:pPr>
    </w:p>
    <w:p w14:paraId="348AE0DF" w14:textId="77777777" w:rsidR="00A969F3" w:rsidRDefault="00A969F3" w:rsidP="00A969F3">
      <w:pPr>
        <w:jc w:val="both"/>
        <w:rPr>
          <w:rFonts w:cstheme="minorHAnsi"/>
          <w:bCs/>
          <w:color w:val="000000" w:themeColor="text1"/>
        </w:rPr>
      </w:pPr>
      <w:r>
        <w:rPr>
          <w:rFonts w:cstheme="minorHAnsi"/>
          <w:bCs/>
          <w:color w:val="000000" w:themeColor="text1"/>
        </w:rPr>
        <w:t>Le module de don permet de distribuer des heures de délégation à un autre titulaire ou à un membre suppléant. Le module de report permet de reporter les heures de délégation.</w:t>
      </w:r>
    </w:p>
    <w:p w14:paraId="4EE1A36D" w14:textId="77777777" w:rsidR="00A969F3" w:rsidRDefault="00A969F3" w:rsidP="00A969F3">
      <w:pPr>
        <w:jc w:val="both"/>
        <w:rPr>
          <w:rFonts w:cstheme="minorHAnsi"/>
          <w:bCs/>
          <w:color w:val="000000" w:themeColor="text1"/>
        </w:rPr>
      </w:pPr>
    </w:p>
    <w:p w14:paraId="41477353" w14:textId="77777777" w:rsidR="00A969F3" w:rsidRDefault="00A969F3" w:rsidP="00A969F3">
      <w:pPr>
        <w:jc w:val="both"/>
        <w:rPr>
          <w:rFonts w:cstheme="minorHAnsi"/>
          <w:bCs/>
          <w:color w:val="000000" w:themeColor="text1"/>
        </w:rPr>
      </w:pPr>
      <w:r>
        <w:rPr>
          <w:rFonts w:cstheme="minorHAnsi"/>
          <w:bCs/>
          <w:color w:val="000000" w:themeColor="text1"/>
        </w:rPr>
        <w:t>Il est précisé que l’application ne bloque jamais les heures de délégation, même quand ces dernières dépassent les seuils autorisés. Un contrôle est néanmoins réalisé a posteriori.</w:t>
      </w:r>
    </w:p>
    <w:p w14:paraId="6D20121D" w14:textId="77777777" w:rsidR="00A969F3" w:rsidRDefault="00A969F3" w:rsidP="00A969F3">
      <w:pPr>
        <w:jc w:val="both"/>
        <w:rPr>
          <w:rFonts w:cstheme="minorHAnsi"/>
          <w:bCs/>
          <w:color w:val="000000" w:themeColor="text1"/>
        </w:rPr>
      </w:pPr>
    </w:p>
    <w:p w14:paraId="0263D002" w14:textId="77777777" w:rsidR="00A969F3" w:rsidRPr="005818CC" w:rsidRDefault="00A969F3" w:rsidP="00A969F3">
      <w:pPr>
        <w:jc w:val="both"/>
        <w:rPr>
          <w:rFonts w:cstheme="minorHAnsi"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>Un membre du CSE</w:t>
      </w:r>
      <w:r>
        <w:rPr>
          <w:rFonts w:cstheme="minorHAnsi"/>
          <w:bCs/>
          <w:color w:val="000000" w:themeColor="text1"/>
        </w:rPr>
        <w:t xml:space="preserve"> demande si l’application prévoit l’envoi d’un courriel de confirmation après la planification des heures de délégation le cas échéant.</w:t>
      </w:r>
    </w:p>
    <w:p w14:paraId="4A2F9EBD" w14:textId="77777777" w:rsidR="00A969F3" w:rsidRDefault="00A969F3" w:rsidP="00A969F3">
      <w:pPr>
        <w:jc w:val="both"/>
        <w:rPr>
          <w:rFonts w:cstheme="minorHAnsi"/>
          <w:bCs/>
          <w:color w:val="000000" w:themeColor="text1"/>
        </w:rPr>
      </w:pPr>
    </w:p>
    <w:p w14:paraId="1FE9937A" w14:textId="77777777" w:rsidR="00A969F3" w:rsidRPr="005818CC" w:rsidRDefault="00A969F3" w:rsidP="00A969F3">
      <w:pPr>
        <w:jc w:val="both"/>
        <w:rPr>
          <w:rFonts w:cstheme="minorHAnsi"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>M.</w:t>
      </w:r>
      <w:r w:rsidR="00184258">
        <w:rPr>
          <w:rFonts w:cstheme="minorHAnsi"/>
          <w:b/>
          <w:bCs/>
          <w:color w:val="000000" w:themeColor="text1"/>
        </w:rPr>
        <w:t> </w:t>
      </w:r>
      <w:r>
        <w:rPr>
          <w:rFonts w:cstheme="minorHAnsi"/>
          <w:b/>
          <w:bCs/>
          <w:color w:val="000000" w:themeColor="text1"/>
        </w:rPr>
        <w:t>TRIMECH</w:t>
      </w:r>
      <w:r>
        <w:rPr>
          <w:rFonts w:cstheme="minorHAnsi"/>
          <w:bCs/>
          <w:color w:val="000000" w:themeColor="text1"/>
        </w:rPr>
        <w:t xml:space="preserve"> répond par la négative. Il est néanmoins possible de développer une telle fonctionnalité. </w:t>
      </w:r>
    </w:p>
    <w:p w14:paraId="5ECB7F7E" w14:textId="77777777" w:rsidR="00A969F3" w:rsidRDefault="00A969F3" w:rsidP="00A969F3">
      <w:pPr>
        <w:jc w:val="both"/>
        <w:rPr>
          <w:rFonts w:cstheme="minorHAnsi"/>
          <w:bCs/>
          <w:color w:val="000000" w:themeColor="text1"/>
        </w:rPr>
      </w:pPr>
    </w:p>
    <w:p w14:paraId="3FE6EC40" w14:textId="77777777" w:rsidR="00A969F3" w:rsidRDefault="00A969F3" w:rsidP="00A969F3">
      <w:pPr>
        <w:jc w:val="both"/>
        <w:rPr>
          <w:rFonts w:cstheme="minorHAnsi"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>Mme</w:t>
      </w:r>
      <w:r w:rsidR="00184258">
        <w:rPr>
          <w:rFonts w:cstheme="minorHAnsi"/>
          <w:b/>
          <w:bCs/>
          <w:color w:val="000000" w:themeColor="text1"/>
        </w:rPr>
        <w:t> </w:t>
      </w:r>
      <w:r>
        <w:rPr>
          <w:rFonts w:cstheme="minorHAnsi"/>
          <w:b/>
          <w:bCs/>
          <w:color w:val="000000" w:themeColor="text1"/>
        </w:rPr>
        <w:t>POLO</w:t>
      </w:r>
      <w:r>
        <w:rPr>
          <w:rFonts w:cstheme="minorHAnsi"/>
          <w:bCs/>
          <w:color w:val="000000" w:themeColor="text1"/>
        </w:rPr>
        <w:t xml:space="preserve"> précise qu’il a été décidé de ne pas alourdir les messageries des élus. Cela dit, comme M.</w:t>
      </w:r>
      <w:r w:rsidR="00184258">
        <w:rPr>
          <w:rFonts w:cstheme="minorHAnsi"/>
          <w:bCs/>
          <w:color w:val="000000" w:themeColor="text1"/>
        </w:rPr>
        <w:t> </w:t>
      </w:r>
      <w:r>
        <w:rPr>
          <w:rFonts w:cstheme="minorHAnsi"/>
          <w:bCs/>
          <w:color w:val="000000" w:themeColor="text1"/>
        </w:rPr>
        <w:t>TRIMECH vient de l’indiquer, une telle fonctionnalité pourra en effet être développée si les élus en font la demande.</w:t>
      </w:r>
    </w:p>
    <w:p w14:paraId="1902272C" w14:textId="77777777" w:rsidR="00A969F3" w:rsidRPr="005818CC" w:rsidRDefault="00A969F3" w:rsidP="00A969F3">
      <w:pPr>
        <w:jc w:val="both"/>
        <w:rPr>
          <w:rFonts w:cstheme="minorHAnsi"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lastRenderedPageBreak/>
        <w:t>M.</w:t>
      </w:r>
      <w:r w:rsidR="00184258">
        <w:rPr>
          <w:rFonts w:cstheme="minorHAnsi"/>
          <w:b/>
          <w:bCs/>
          <w:color w:val="000000" w:themeColor="text1"/>
        </w:rPr>
        <w:t> </w:t>
      </w:r>
      <w:r>
        <w:rPr>
          <w:rFonts w:cstheme="minorHAnsi"/>
          <w:b/>
          <w:bCs/>
          <w:color w:val="000000" w:themeColor="text1"/>
        </w:rPr>
        <w:t>TRIMECH</w:t>
      </w:r>
      <w:r>
        <w:rPr>
          <w:rFonts w:cstheme="minorHAnsi"/>
          <w:bCs/>
          <w:color w:val="000000" w:themeColor="text1"/>
        </w:rPr>
        <w:t xml:space="preserve"> souligne que l’application est évolutive. Il ne faut pas que les élus hésitent à faire remonter leurs demandes et leurs besoins à M.</w:t>
      </w:r>
      <w:r w:rsidR="00184258">
        <w:rPr>
          <w:rFonts w:cstheme="minorHAnsi"/>
          <w:bCs/>
          <w:color w:val="000000" w:themeColor="text1"/>
        </w:rPr>
        <w:t> </w:t>
      </w:r>
      <w:r>
        <w:rPr>
          <w:rFonts w:cstheme="minorHAnsi"/>
          <w:bCs/>
          <w:color w:val="000000" w:themeColor="text1"/>
        </w:rPr>
        <w:t>TARNEAUD. Ces demandes et ces besoins pourront ensuite faire l’objet de discussions.</w:t>
      </w:r>
    </w:p>
    <w:p w14:paraId="02A58740" w14:textId="77777777" w:rsidR="00A969F3" w:rsidRDefault="00A969F3" w:rsidP="00A969F3">
      <w:pPr>
        <w:jc w:val="both"/>
        <w:rPr>
          <w:rFonts w:cstheme="minorHAnsi"/>
          <w:bCs/>
          <w:color w:val="000000" w:themeColor="text1"/>
        </w:rPr>
      </w:pPr>
    </w:p>
    <w:p w14:paraId="23424192" w14:textId="77777777" w:rsidR="00A969F3" w:rsidRDefault="00A969F3" w:rsidP="00A969F3">
      <w:pPr>
        <w:jc w:val="both"/>
        <w:rPr>
          <w:rFonts w:cstheme="minorHAnsi"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>Un membre du CSE</w:t>
      </w:r>
      <w:r>
        <w:rPr>
          <w:rFonts w:cstheme="minorHAnsi"/>
          <w:bCs/>
          <w:color w:val="000000" w:themeColor="text1"/>
        </w:rPr>
        <w:t xml:space="preserve"> demande si les élus sont tenus d’avertir les RH régionaux ou les RH de l’UES Iliad avant de prendre leurs heures de délégation.</w:t>
      </w:r>
    </w:p>
    <w:p w14:paraId="3FDA5509" w14:textId="77777777" w:rsidR="00A969F3" w:rsidRDefault="00A969F3" w:rsidP="00A969F3">
      <w:pPr>
        <w:jc w:val="both"/>
        <w:rPr>
          <w:rFonts w:cstheme="minorHAnsi"/>
          <w:bCs/>
          <w:color w:val="000000" w:themeColor="text1"/>
        </w:rPr>
      </w:pPr>
    </w:p>
    <w:p w14:paraId="35FD0054" w14:textId="77777777" w:rsidR="00A969F3" w:rsidRPr="00532B0D" w:rsidRDefault="00A969F3" w:rsidP="00653627">
      <w:pPr>
        <w:jc w:val="both"/>
        <w:rPr>
          <w:rFonts w:cstheme="minorHAnsi"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>M.</w:t>
      </w:r>
      <w:r w:rsidR="00184258">
        <w:rPr>
          <w:rFonts w:cstheme="minorHAnsi"/>
          <w:b/>
          <w:bCs/>
          <w:color w:val="000000" w:themeColor="text1"/>
        </w:rPr>
        <w:t> </w:t>
      </w:r>
      <w:r>
        <w:rPr>
          <w:rFonts w:cstheme="minorHAnsi"/>
          <w:b/>
          <w:bCs/>
          <w:color w:val="000000" w:themeColor="text1"/>
        </w:rPr>
        <w:t>TARNEAUD</w:t>
      </w:r>
      <w:r>
        <w:rPr>
          <w:rFonts w:cstheme="minorHAnsi"/>
          <w:bCs/>
          <w:color w:val="000000" w:themeColor="text1"/>
        </w:rPr>
        <w:t xml:space="preserve"> répond que le sujet sera étudié.</w:t>
      </w:r>
    </w:p>
    <w:p w14:paraId="460269FC" w14:textId="77777777" w:rsidR="00A969F3" w:rsidRDefault="00A969F3" w:rsidP="00653627">
      <w:pPr>
        <w:jc w:val="both"/>
        <w:rPr>
          <w:rFonts w:cstheme="minorHAnsi"/>
          <w:bCs/>
          <w:color w:val="000000" w:themeColor="text1"/>
        </w:rPr>
      </w:pPr>
    </w:p>
    <w:p w14:paraId="65A8CFB9" w14:textId="77777777" w:rsidR="00A969F3" w:rsidRPr="005818CC" w:rsidRDefault="00A969F3" w:rsidP="00653627">
      <w:pPr>
        <w:jc w:val="both"/>
        <w:rPr>
          <w:rFonts w:cstheme="minorHAnsi"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>Un membre du CSE</w:t>
      </w:r>
      <w:r>
        <w:rPr>
          <w:rFonts w:cstheme="minorHAnsi"/>
          <w:bCs/>
          <w:color w:val="000000" w:themeColor="text1"/>
        </w:rPr>
        <w:t xml:space="preserve"> demande si l’application est compatible avec l’ensemble des plateformes.</w:t>
      </w:r>
    </w:p>
    <w:p w14:paraId="1835CA9F" w14:textId="77777777" w:rsidR="00A969F3" w:rsidRDefault="00A969F3" w:rsidP="00653627">
      <w:pPr>
        <w:jc w:val="both"/>
        <w:rPr>
          <w:rFonts w:cstheme="minorHAnsi"/>
          <w:bCs/>
          <w:color w:val="000000" w:themeColor="text1"/>
        </w:rPr>
      </w:pPr>
    </w:p>
    <w:p w14:paraId="62AAE424" w14:textId="77777777" w:rsidR="00A969F3" w:rsidRPr="00D54517" w:rsidRDefault="00A969F3" w:rsidP="00653627">
      <w:pPr>
        <w:jc w:val="both"/>
        <w:rPr>
          <w:rFonts w:cstheme="minorHAnsi"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>M.</w:t>
      </w:r>
      <w:r w:rsidR="00184258">
        <w:rPr>
          <w:rFonts w:cstheme="minorHAnsi"/>
          <w:b/>
          <w:bCs/>
          <w:color w:val="000000" w:themeColor="text1"/>
        </w:rPr>
        <w:t> </w:t>
      </w:r>
      <w:r>
        <w:rPr>
          <w:rFonts w:cstheme="minorHAnsi"/>
          <w:b/>
          <w:bCs/>
          <w:color w:val="000000" w:themeColor="text1"/>
        </w:rPr>
        <w:t>TRIMECH</w:t>
      </w:r>
      <w:r>
        <w:rPr>
          <w:rFonts w:cstheme="minorHAnsi"/>
          <w:bCs/>
          <w:color w:val="000000" w:themeColor="text1"/>
        </w:rPr>
        <w:t xml:space="preserve"> le confirme. Cette application est com</w:t>
      </w:r>
      <w:r w:rsidR="00653627">
        <w:rPr>
          <w:rFonts w:cstheme="minorHAnsi"/>
          <w:bCs/>
          <w:color w:val="000000" w:themeColor="text1"/>
        </w:rPr>
        <w:t xml:space="preserve">parable à un site internet, et elle </w:t>
      </w:r>
      <w:r>
        <w:rPr>
          <w:rFonts w:cstheme="minorHAnsi"/>
          <w:bCs/>
          <w:color w:val="000000" w:themeColor="text1"/>
        </w:rPr>
        <w:t>est a</w:t>
      </w:r>
      <w:r w:rsidR="00653627">
        <w:rPr>
          <w:rFonts w:cstheme="minorHAnsi"/>
          <w:bCs/>
          <w:color w:val="000000" w:themeColor="text1"/>
        </w:rPr>
        <w:t>ccessible depuis n’importe quelle plateforme.</w:t>
      </w:r>
    </w:p>
    <w:p w14:paraId="50FF23A0" w14:textId="77777777" w:rsidR="00A969F3" w:rsidRDefault="00A969F3" w:rsidP="00653627">
      <w:pPr>
        <w:jc w:val="both"/>
        <w:rPr>
          <w:rFonts w:cstheme="minorHAnsi"/>
          <w:bCs/>
          <w:color w:val="000000" w:themeColor="text1"/>
        </w:rPr>
      </w:pPr>
    </w:p>
    <w:p w14:paraId="67069634" w14:textId="77777777" w:rsidR="00A969F3" w:rsidRPr="00D54517" w:rsidRDefault="00A969F3" w:rsidP="00653627">
      <w:pPr>
        <w:jc w:val="both"/>
        <w:rPr>
          <w:rFonts w:cstheme="minorHAnsi"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>Un membre du CSE</w:t>
      </w:r>
      <w:r>
        <w:rPr>
          <w:rFonts w:cstheme="minorHAnsi"/>
          <w:bCs/>
          <w:color w:val="000000" w:themeColor="text1"/>
        </w:rPr>
        <w:t xml:space="preserve"> demande si un rappel pourra être envoyé aux élus qui ont planifié des heures de délégation à l’avance.</w:t>
      </w:r>
    </w:p>
    <w:p w14:paraId="02BD2402" w14:textId="77777777" w:rsidR="00A969F3" w:rsidRDefault="00A969F3" w:rsidP="00653627">
      <w:pPr>
        <w:jc w:val="both"/>
        <w:rPr>
          <w:rFonts w:cstheme="minorHAnsi"/>
          <w:bCs/>
          <w:color w:val="000000" w:themeColor="text1"/>
        </w:rPr>
      </w:pPr>
    </w:p>
    <w:p w14:paraId="2D1B0F69" w14:textId="77777777" w:rsidR="00A969F3" w:rsidRPr="00D54517" w:rsidRDefault="00A969F3" w:rsidP="00653627">
      <w:pPr>
        <w:jc w:val="both"/>
        <w:rPr>
          <w:rFonts w:cstheme="minorHAnsi"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>M.</w:t>
      </w:r>
      <w:r w:rsidR="00184258">
        <w:rPr>
          <w:rFonts w:cstheme="minorHAnsi"/>
          <w:b/>
          <w:bCs/>
          <w:color w:val="000000" w:themeColor="text1"/>
        </w:rPr>
        <w:t> </w:t>
      </w:r>
      <w:r>
        <w:rPr>
          <w:rFonts w:cstheme="minorHAnsi"/>
          <w:b/>
          <w:bCs/>
          <w:color w:val="000000" w:themeColor="text1"/>
        </w:rPr>
        <w:t>TRIMECH</w:t>
      </w:r>
      <w:r>
        <w:rPr>
          <w:rFonts w:cstheme="minorHAnsi"/>
          <w:bCs/>
          <w:color w:val="000000" w:themeColor="text1"/>
        </w:rPr>
        <w:t xml:space="preserve"> répond qu’une telle fonctionnalité pourrait effectivement être développée.</w:t>
      </w:r>
    </w:p>
    <w:p w14:paraId="022AE8D9" w14:textId="77777777" w:rsidR="00A969F3" w:rsidRDefault="00A969F3" w:rsidP="00653627">
      <w:pPr>
        <w:jc w:val="both"/>
        <w:rPr>
          <w:rFonts w:cstheme="minorHAnsi"/>
          <w:bCs/>
          <w:color w:val="000000" w:themeColor="text1"/>
        </w:rPr>
      </w:pPr>
    </w:p>
    <w:p w14:paraId="43336BB4" w14:textId="77777777" w:rsidR="00A969F3" w:rsidRDefault="00A969F3" w:rsidP="00653627">
      <w:pPr>
        <w:jc w:val="both"/>
        <w:rPr>
          <w:rFonts w:cstheme="minorHAnsi"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>Mme</w:t>
      </w:r>
      <w:r w:rsidR="00184258">
        <w:rPr>
          <w:rFonts w:cstheme="minorHAnsi"/>
          <w:b/>
          <w:bCs/>
          <w:color w:val="000000" w:themeColor="text1"/>
        </w:rPr>
        <w:t> </w:t>
      </w:r>
      <w:r>
        <w:rPr>
          <w:rFonts w:cstheme="minorHAnsi"/>
          <w:b/>
          <w:bCs/>
          <w:color w:val="000000" w:themeColor="text1"/>
        </w:rPr>
        <w:t xml:space="preserve">POLO </w:t>
      </w:r>
      <w:r>
        <w:rPr>
          <w:rFonts w:cstheme="minorHAnsi"/>
          <w:bCs/>
          <w:color w:val="000000" w:themeColor="text1"/>
        </w:rPr>
        <w:t xml:space="preserve">précise par ailleurs que les élus auront toute latitude pour annuler une planification en amont. Ils auront également la possibilité de procéder à des corrections jusqu’à la fin de chaque mois. </w:t>
      </w:r>
    </w:p>
    <w:p w14:paraId="26B7ABF1" w14:textId="77777777" w:rsidR="00A969F3" w:rsidRDefault="00A969F3" w:rsidP="00653627">
      <w:pPr>
        <w:jc w:val="both"/>
        <w:rPr>
          <w:rFonts w:cstheme="minorHAnsi"/>
          <w:bCs/>
          <w:color w:val="000000" w:themeColor="text1"/>
        </w:rPr>
      </w:pPr>
    </w:p>
    <w:p w14:paraId="6F4BF4F8" w14:textId="77777777" w:rsidR="00A969F3" w:rsidRDefault="00A969F3" w:rsidP="00653627">
      <w:pPr>
        <w:jc w:val="both"/>
        <w:rPr>
          <w:rFonts w:cstheme="minorHAnsi"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>Un membre du CSE</w:t>
      </w:r>
      <w:r>
        <w:rPr>
          <w:rFonts w:cstheme="minorHAnsi"/>
          <w:bCs/>
          <w:color w:val="000000" w:themeColor="text1"/>
        </w:rPr>
        <w:t xml:space="preserve"> demande si les élus pourront recevoir, à la fin de chaque période, un état du nombre d’heures susceptibles d’être reporté</w:t>
      </w:r>
      <w:r w:rsidR="00184258">
        <w:rPr>
          <w:rFonts w:cstheme="minorHAnsi"/>
          <w:bCs/>
          <w:color w:val="000000" w:themeColor="text1"/>
        </w:rPr>
        <w:t>e</w:t>
      </w:r>
      <w:r>
        <w:rPr>
          <w:rFonts w:cstheme="minorHAnsi"/>
          <w:bCs/>
          <w:color w:val="000000" w:themeColor="text1"/>
        </w:rPr>
        <w:t>s sur la période suivante.</w:t>
      </w:r>
    </w:p>
    <w:p w14:paraId="5001C5AE" w14:textId="77777777" w:rsidR="00A969F3" w:rsidRDefault="00A969F3" w:rsidP="00A969F3">
      <w:pPr>
        <w:jc w:val="both"/>
        <w:rPr>
          <w:rFonts w:cstheme="minorHAnsi"/>
          <w:bCs/>
          <w:color w:val="000000" w:themeColor="text1"/>
        </w:rPr>
      </w:pPr>
    </w:p>
    <w:p w14:paraId="6F097A27" w14:textId="77777777" w:rsidR="00A969F3" w:rsidRPr="000023C6" w:rsidRDefault="00A969F3" w:rsidP="00A969F3">
      <w:pPr>
        <w:jc w:val="both"/>
        <w:rPr>
          <w:rFonts w:cstheme="minorHAnsi"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>Mme</w:t>
      </w:r>
      <w:r w:rsidR="00184258">
        <w:rPr>
          <w:rFonts w:cstheme="minorHAnsi"/>
          <w:b/>
          <w:bCs/>
          <w:color w:val="000000" w:themeColor="text1"/>
        </w:rPr>
        <w:t> </w:t>
      </w:r>
      <w:r>
        <w:rPr>
          <w:rFonts w:cstheme="minorHAnsi"/>
          <w:b/>
          <w:bCs/>
          <w:color w:val="000000" w:themeColor="text1"/>
        </w:rPr>
        <w:t xml:space="preserve">POLO </w:t>
      </w:r>
      <w:r>
        <w:rPr>
          <w:rFonts w:cstheme="minorHAnsi"/>
          <w:bCs/>
          <w:color w:val="000000" w:themeColor="text1"/>
        </w:rPr>
        <w:t xml:space="preserve">rappelle que le report d’heures n’est pas obligatoire. Cette manœuvre est laissée à la main des élus. </w:t>
      </w:r>
    </w:p>
    <w:p w14:paraId="59A0111E" w14:textId="77777777" w:rsidR="00A969F3" w:rsidRDefault="00A969F3" w:rsidP="00A969F3">
      <w:pPr>
        <w:jc w:val="both"/>
        <w:rPr>
          <w:rFonts w:cstheme="minorHAnsi"/>
          <w:b/>
          <w:bCs/>
          <w:color w:val="000000" w:themeColor="text1"/>
        </w:rPr>
      </w:pPr>
    </w:p>
    <w:p w14:paraId="6CBD9BEA" w14:textId="77777777" w:rsidR="00A969F3" w:rsidRPr="000023C6" w:rsidRDefault="00A969F3" w:rsidP="00A969F3">
      <w:pPr>
        <w:jc w:val="both"/>
        <w:rPr>
          <w:rFonts w:cstheme="minorHAnsi"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>M.</w:t>
      </w:r>
      <w:r w:rsidR="00184258">
        <w:rPr>
          <w:rFonts w:cstheme="minorHAnsi"/>
          <w:b/>
          <w:bCs/>
          <w:color w:val="000000" w:themeColor="text1"/>
        </w:rPr>
        <w:t> </w:t>
      </w:r>
      <w:r>
        <w:rPr>
          <w:rFonts w:cstheme="minorHAnsi"/>
          <w:b/>
          <w:bCs/>
          <w:color w:val="000000" w:themeColor="text1"/>
        </w:rPr>
        <w:t>TARNEAUD</w:t>
      </w:r>
      <w:r>
        <w:rPr>
          <w:rFonts w:cstheme="minorHAnsi"/>
          <w:bCs/>
          <w:color w:val="000000" w:themeColor="text1"/>
        </w:rPr>
        <w:t xml:space="preserve"> explique que les élus qui souhaitent reporter des heures doivent en informer la Direction au préalable.</w:t>
      </w:r>
    </w:p>
    <w:p w14:paraId="41134F0D" w14:textId="77777777" w:rsidR="00A969F3" w:rsidRDefault="00A969F3" w:rsidP="00A969F3">
      <w:pPr>
        <w:jc w:val="both"/>
        <w:rPr>
          <w:rFonts w:cstheme="minorHAnsi"/>
          <w:bCs/>
          <w:color w:val="000000" w:themeColor="text1"/>
        </w:rPr>
      </w:pPr>
    </w:p>
    <w:p w14:paraId="1CCC870F" w14:textId="77777777" w:rsidR="00A969F3" w:rsidRDefault="00A969F3" w:rsidP="00A969F3">
      <w:pPr>
        <w:jc w:val="both"/>
        <w:rPr>
          <w:rFonts w:cstheme="minorHAnsi"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 xml:space="preserve">Un membre du CSE </w:t>
      </w:r>
      <w:r>
        <w:rPr>
          <w:rFonts w:cstheme="minorHAnsi"/>
          <w:bCs/>
          <w:color w:val="000000" w:themeColor="text1"/>
        </w:rPr>
        <w:t>demande si l’application prévoit un quota prédéfini d’heures pour chaque utilisateur.</w:t>
      </w:r>
    </w:p>
    <w:p w14:paraId="6D65FC0D" w14:textId="77777777" w:rsidR="00A969F3" w:rsidRDefault="00A969F3" w:rsidP="00A969F3">
      <w:pPr>
        <w:jc w:val="both"/>
        <w:rPr>
          <w:rFonts w:cstheme="minorHAnsi"/>
          <w:bCs/>
          <w:color w:val="000000" w:themeColor="text1"/>
        </w:rPr>
      </w:pPr>
    </w:p>
    <w:p w14:paraId="7C836200" w14:textId="77777777" w:rsidR="00A969F3" w:rsidRPr="000023C6" w:rsidRDefault="00A969F3" w:rsidP="00A969F3">
      <w:pPr>
        <w:jc w:val="both"/>
        <w:rPr>
          <w:rFonts w:cstheme="minorHAnsi"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>M.</w:t>
      </w:r>
      <w:r w:rsidR="00184258">
        <w:rPr>
          <w:rFonts w:cstheme="minorHAnsi"/>
          <w:b/>
          <w:bCs/>
          <w:color w:val="000000" w:themeColor="text1"/>
        </w:rPr>
        <w:t> </w:t>
      </w:r>
      <w:r>
        <w:rPr>
          <w:rFonts w:cstheme="minorHAnsi"/>
          <w:b/>
          <w:bCs/>
          <w:color w:val="000000" w:themeColor="text1"/>
        </w:rPr>
        <w:t>TARNEAUD</w:t>
      </w:r>
      <w:r>
        <w:rPr>
          <w:rFonts w:cstheme="minorHAnsi"/>
          <w:bCs/>
          <w:color w:val="000000" w:themeColor="text1"/>
        </w:rPr>
        <w:t xml:space="preserve"> répond que le quota d’heures est défini à titre indicatif. Comme il a été dit, l’application ne bloquera pas la prise d’heures de délégation.</w:t>
      </w:r>
    </w:p>
    <w:p w14:paraId="57538DC3" w14:textId="77777777" w:rsidR="00A969F3" w:rsidRPr="000023C6" w:rsidRDefault="00A969F3" w:rsidP="00184258">
      <w:pPr>
        <w:jc w:val="both"/>
        <w:rPr>
          <w:rFonts w:cstheme="minorHAnsi"/>
          <w:bCs/>
          <w:color w:val="000000" w:themeColor="text1"/>
        </w:rPr>
      </w:pPr>
    </w:p>
    <w:p w14:paraId="3B72641B" w14:textId="16C7A986" w:rsidR="00A969F3" w:rsidRDefault="00A969F3" w:rsidP="00184258">
      <w:pPr>
        <w:jc w:val="both"/>
        <w:rPr>
          <w:rFonts w:cstheme="minorHAnsi"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>Mme</w:t>
      </w:r>
      <w:r w:rsidR="00184258">
        <w:rPr>
          <w:rFonts w:cstheme="minorHAnsi"/>
          <w:b/>
          <w:bCs/>
          <w:color w:val="000000" w:themeColor="text1"/>
        </w:rPr>
        <w:t> </w:t>
      </w:r>
      <w:r>
        <w:rPr>
          <w:rFonts w:cstheme="minorHAnsi"/>
          <w:b/>
          <w:bCs/>
          <w:color w:val="000000" w:themeColor="text1"/>
        </w:rPr>
        <w:t>POLO</w:t>
      </w:r>
      <w:r>
        <w:rPr>
          <w:rFonts w:cstheme="minorHAnsi"/>
          <w:bCs/>
          <w:color w:val="000000" w:themeColor="text1"/>
        </w:rPr>
        <w:t xml:space="preserve"> précise que les dépassements devront </w:t>
      </w:r>
      <w:r w:rsidR="007B1039">
        <w:rPr>
          <w:rFonts w:cstheme="minorHAnsi"/>
          <w:bCs/>
          <w:color w:val="000000" w:themeColor="text1"/>
        </w:rPr>
        <w:t>cependant</w:t>
      </w:r>
      <w:r>
        <w:rPr>
          <w:rFonts w:cstheme="minorHAnsi"/>
          <w:bCs/>
          <w:color w:val="000000" w:themeColor="text1"/>
        </w:rPr>
        <w:t xml:space="preserve"> être dûment justifiés.</w:t>
      </w:r>
    </w:p>
    <w:p w14:paraId="2E7739B9" w14:textId="77777777" w:rsidR="00A969F3" w:rsidRDefault="00A969F3" w:rsidP="00184258">
      <w:pPr>
        <w:jc w:val="both"/>
        <w:rPr>
          <w:rFonts w:cstheme="minorHAnsi"/>
          <w:bCs/>
          <w:color w:val="000000" w:themeColor="text1"/>
        </w:rPr>
      </w:pPr>
    </w:p>
    <w:p w14:paraId="2EEE46D9" w14:textId="77777777" w:rsidR="00A969F3" w:rsidRPr="000023C6" w:rsidRDefault="00A969F3" w:rsidP="00184258">
      <w:pPr>
        <w:jc w:val="both"/>
        <w:rPr>
          <w:rFonts w:cstheme="minorHAnsi"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>Un membre du CSE</w:t>
      </w:r>
      <w:r>
        <w:rPr>
          <w:rFonts w:cstheme="minorHAnsi"/>
          <w:bCs/>
          <w:color w:val="000000" w:themeColor="text1"/>
        </w:rPr>
        <w:t xml:space="preserve"> demande si les données qui apparaissent dans l’application peuvent être extraites en</w:t>
      </w:r>
      <w:r w:rsidR="00184258">
        <w:rPr>
          <w:rFonts w:cstheme="minorHAnsi"/>
          <w:bCs/>
          <w:color w:val="000000" w:themeColor="text1"/>
        </w:rPr>
        <w:t xml:space="preserve"> format</w:t>
      </w:r>
      <w:r>
        <w:rPr>
          <w:rFonts w:cstheme="minorHAnsi"/>
          <w:bCs/>
          <w:color w:val="000000" w:themeColor="text1"/>
        </w:rPr>
        <w:t xml:space="preserve"> PDF ou en format Excel. </w:t>
      </w:r>
    </w:p>
    <w:p w14:paraId="0620C81B" w14:textId="77777777" w:rsidR="00A969F3" w:rsidRDefault="00A969F3" w:rsidP="00184258">
      <w:pPr>
        <w:jc w:val="both"/>
        <w:rPr>
          <w:rFonts w:cstheme="minorHAnsi"/>
          <w:bCs/>
          <w:color w:val="000000" w:themeColor="text1"/>
        </w:rPr>
      </w:pPr>
    </w:p>
    <w:p w14:paraId="32A95C0C" w14:textId="5688ED66" w:rsidR="00A969F3" w:rsidRDefault="00A969F3" w:rsidP="00184258">
      <w:pPr>
        <w:jc w:val="both"/>
        <w:rPr>
          <w:rFonts w:cstheme="minorHAnsi"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>M.</w:t>
      </w:r>
      <w:r w:rsidR="00184258">
        <w:rPr>
          <w:rFonts w:cstheme="minorHAnsi"/>
          <w:b/>
          <w:bCs/>
          <w:color w:val="000000" w:themeColor="text1"/>
        </w:rPr>
        <w:t> </w:t>
      </w:r>
      <w:r>
        <w:rPr>
          <w:rFonts w:cstheme="minorHAnsi"/>
          <w:b/>
          <w:bCs/>
          <w:color w:val="000000" w:themeColor="text1"/>
        </w:rPr>
        <w:t xml:space="preserve">TRIMECH </w:t>
      </w:r>
      <w:r>
        <w:rPr>
          <w:rFonts w:cstheme="minorHAnsi"/>
          <w:bCs/>
          <w:color w:val="000000" w:themeColor="text1"/>
        </w:rPr>
        <w:t xml:space="preserve">répond que cette fonctionnalité n’est pour le moment pas prévue. Elle pourrait </w:t>
      </w:r>
      <w:r w:rsidR="007B1039">
        <w:rPr>
          <w:rFonts w:cstheme="minorHAnsi"/>
          <w:bCs/>
          <w:color w:val="000000" w:themeColor="text1"/>
        </w:rPr>
        <w:t>en revanche</w:t>
      </w:r>
      <w:r>
        <w:rPr>
          <w:rFonts w:cstheme="minorHAnsi"/>
          <w:bCs/>
          <w:color w:val="000000" w:themeColor="text1"/>
        </w:rPr>
        <w:t xml:space="preserve"> être développée.</w:t>
      </w:r>
    </w:p>
    <w:p w14:paraId="263D0098" w14:textId="77777777" w:rsidR="00A969F3" w:rsidRPr="005F06E7" w:rsidRDefault="00A969F3" w:rsidP="00184258">
      <w:pPr>
        <w:jc w:val="both"/>
        <w:rPr>
          <w:rFonts w:cstheme="minorHAnsi"/>
          <w:bCs/>
          <w:color w:val="000000" w:themeColor="text1"/>
        </w:rPr>
      </w:pPr>
    </w:p>
    <w:p w14:paraId="0D4C7E98" w14:textId="77777777" w:rsidR="00A969F3" w:rsidRDefault="00A969F3" w:rsidP="00184258">
      <w:pPr>
        <w:jc w:val="both"/>
        <w:rPr>
          <w:rFonts w:cstheme="minorHAnsi"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>Un membre du CSE</w:t>
      </w:r>
      <w:r>
        <w:rPr>
          <w:rFonts w:cstheme="minorHAnsi"/>
          <w:bCs/>
          <w:color w:val="000000" w:themeColor="text1"/>
        </w:rPr>
        <w:t xml:space="preserve"> note qu’un cahier revendicatif pourrait être établi au fur et à mesure de l’utilisation de l’application.</w:t>
      </w:r>
    </w:p>
    <w:p w14:paraId="4AA1499C" w14:textId="77777777" w:rsidR="00A969F3" w:rsidRPr="005F06E7" w:rsidRDefault="00A969F3" w:rsidP="00184258">
      <w:pPr>
        <w:jc w:val="both"/>
        <w:rPr>
          <w:rFonts w:cstheme="minorHAnsi"/>
          <w:bCs/>
          <w:color w:val="000000" w:themeColor="text1"/>
        </w:rPr>
      </w:pPr>
    </w:p>
    <w:p w14:paraId="2891CEF3" w14:textId="77777777" w:rsidR="00A969F3" w:rsidRPr="005F06E7" w:rsidRDefault="00A969F3" w:rsidP="00184258">
      <w:pPr>
        <w:jc w:val="both"/>
        <w:rPr>
          <w:rFonts w:cstheme="minorHAnsi"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>M.</w:t>
      </w:r>
      <w:r w:rsidR="00184258">
        <w:rPr>
          <w:rFonts w:cstheme="minorHAnsi"/>
          <w:b/>
          <w:bCs/>
          <w:color w:val="000000" w:themeColor="text1"/>
        </w:rPr>
        <w:t> </w:t>
      </w:r>
      <w:r>
        <w:rPr>
          <w:rFonts w:cstheme="minorHAnsi"/>
          <w:b/>
          <w:bCs/>
          <w:color w:val="000000" w:themeColor="text1"/>
        </w:rPr>
        <w:t>TARNEAUD</w:t>
      </w:r>
      <w:r>
        <w:rPr>
          <w:rFonts w:cstheme="minorHAnsi"/>
          <w:bCs/>
          <w:color w:val="000000" w:themeColor="text1"/>
        </w:rPr>
        <w:t xml:space="preserve"> indique que l’outil est évolutif. Des améliorations pourront y être apportées.</w:t>
      </w:r>
    </w:p>
    <w:p w14:paraId="7CBCFB9E" w14:textId="77777777" w:rsidR="00A969F3" w:rsidRDefault="00A969F3" w:rsidP="00184258">
      <w:pPr>
        <w:jc w:val="both"/>
        <w:rPr>
          <w:rFonts w:cstheme="minorHAnsi"/>
          <w:bCs/>
          <w:color w:val="000000" w:themeColor="text1"/>
        </w:rPr>
      </w:pPr>
    </w:p>
    <w:p w14:paraId="790DD734" w14:textId="77777777" w:rsidR="00A969F3" w:rsidRPr="00532B0D" w:rsidRDefault="00A969F3" w:rsidP="00184258">
      <w:pPr>
        <w:jc w:val="both"/>
        <w:rPr>
          <w:rFonts w:cstheme="minorHAnsi"/>
          <w:bCs/>
          <w:i/>
          <w:color w:val="000000" w:themeColor="text1"/>
        </w:rPr>
      </w:pPr>
      <w:r w:rsidRPr="00532B0D">
        <w:rPr>
          <w:rFonts w:cstheme="minorHAnsi"/>
          <w:bCs/>
          <w:i/>
          <w:color w:val="000000" w:themeColor="text1"/>
        </w:rPr>
        <w:t>M.</w:t>
      </w:r>
      <w:r w:rsidR="00184258">
        <w:rPr>
          <w:rFonts w:cstheme="minorHAnsi"/>
          <w:bCs/>
          <w:i/>
          <w:color w:val="000000" w:themeColor="text1"/>
        </w:rPr>
        <w:t> </w:t>
      </w:r>
      <w:r w:rsidRPr="00532B0D">
        <w:rPr>
          <w:rFonts w:cstheme="minorHAnsi"/>
          <w:bCs/>
          <w:i/>
          <w:color w:val="000000" w:themeColor="text1"/>
        </w:rPr>
        <w:t>TRIMECH quitte la réunion.</w:t>
      </w:r>
    </w:p>
    <w:p w14:paraId="2305DB01" w14:textId="77777777" w:rsidR="00A969F3" w:rsidRDefault="00A969F3" w:rsidP="00184258">
      <w:pPr>
        <w:jc w:val="both"/>
        <w:rPr>
          <w:rFonts w:cstheme="minorHAnsi"/>
          <w:bCs/>
          <w:i/>
          <w:color w:val="000000" w:themeColor="text1"/>
        </w:rPr>
      </w:pPr>
      <w:r w:rsidRPr="00532B0D">
        <w:rPr>
          <w:rFonts w:cstheme="minorHAnsi"/>
          <w:bCs/>
          <w:i/>
          <w:color w:val="000000" w:themeColor="text1"/>
        </w:rPr>
        <w:t>Mme</w:t>
      </w:r>
      <w:r w:rsidR="00184258">
        <w:rPr>
          <w:rFonts w:cstheme="minorHAnsi"/>
          <w:bCs/>
          <w:i/>
          <w:color w:val="000000" w:themeColor="text1"/>
        </w:rPr>
        <w:t> </w:t>
      </w:r>
      <w:r w:rsidRPr="00532B0D">
        <w:rPr>
          <w:rFonts w:cstheme="minorHAnsi"/>
          <w:bCs/>
          <w:i/>
          <w:color w:val="000000" w:themeColor="text1"/>
        </w:rPr>
        <w:t>POLO quitte la réunion.</w:t>
      </w:r>
    </w:p>
    <w:p w14:paraId="32AF8B9B" w14:textId="77777777" w:rsidR="00A969F3" w:rsidRPr="00C906C6" w:rsidRDefault="00A969F3" w:rsidP="00A969F3">
      <w:pPr>
        <w:rPr>
          <w:color w:val="000000" w:themeColor="text1"/>
          <w:szCs w:val="22"/>
        </w:rPr>
      </w:pPr>
    </w:p>
    <w:p w14:paraId="138B95C6" w14:textId="77777777" w:rsidR="00A969F3" w:rsidRPr="00C906C6" w:rsidRDefault="00A969F3" w:rsidP="00A969F3">
      <w:pPr>
        <w:jc w:val="both"/>
        <w:rPr>
          <w:rFonts w:eastAsia="Garamond"/>
          <w:color w:val="000000" w:themeColor="text1"/>
          <w:szCs w:val="22"/>
        </w:rPr>
      </w:pPr>
    </w:p>
    <w:p w14:paraId="6CFD85F3" w14:textId="77777777" w:rsidR="00A969F3" w:rsidRPr="006C7DC8" w:rsidRDefault="00A969F3" w:rsidP="00A969F3">
      <w:pPr>
        <w:pStyle w:val="Corps"/>
        <w:ind w:left="708"/>
        <w:rPr>
          <w:rStyle w:val="Accentuation"/>
        </w:rPr>
      </w:pPr>
      <w:r w:rsidRPr="006C7DC8">
        <w:rPr>
          <w:rStyle w:val="Accentuation"/>
        </w:rPr>
        <w:t xml:space="preserve">La </w:t>
      </w:r>
      <w:r w:rsidRPr="00E0476C">
        <w:rPr>
          <w:rStyle w:val="Accentuation"/>
        </w:rPr>
        <w:t>séance est levée à 1</w:t>
      </w:r>
      <w:r>
        <w:rPr>
          <w:rStyle w:val="Accentuation"/>
        </w:rPr>
        <w:t>2</w:t>
      </w:r>
      <w:r w:rsidR="00184258">
        <w:rPr>
          <w:rStyle w:val="Accentuation"/>
        </w:rPr>
        <w:t> h </w:t>
      </w:r>
      <w:r>
        <w:rPr>
          <w:rStyle w:val="Accentuation"/>
        </w:rPr>
        <w:t>30</w:t>
      </w:r>
      <w:r w:rsidRPr="00E0476C">
        <w:rPr>
          <w:rStyle w:val="Accentuation"/>
        </w:rPr>
        <w:t>.</w:t>
      </w:r>
    </w:p>
    <w:p w14:paraId="55089DE2" w14:textId="00532E8A" w:rsidR="00A969F3" w:rsidRPr="006C7DC8" w:rsidRDefault="00A969F3" w:rsidP="00A969F3">
      <w:pPr>
        <w:pStyle w:val="Corps"/>
        <w:ind w:left="708"/>
        <w:rPr>
          <w:rStyle w:val="Accentuation"/>
        </w:rPr>
      </w:pPr>
      <w:r w:rsidRPr="006C7DC8">
        <w:rPr>
          <w:rStyle w:val="Accentuation"/>
        </w:rPr>
        <w:t xml:space="preserve">La prochaine séance du CSE aura lieu </w:t>
      </w:r>
      <w:r w:rsidR="00382965">
        <w:rPr>
          <w:rStyle w:val="Accentuation"/>
        </w:rPr>
        <w:t>le 28 juin 2022</w:t>
      </w:r>
    </w:p>
    <w:p w14:paraId="469DC270" w14:textId="77777777" w:rsidR="00A969F3" w:rsidRPr="00C906C6" w:rsidRDefault="00A969F3" w:rsidP="00A969F3">
      <w:pPr>
        <w:jc w:val="both"/>
        <w:rPr>
          <w:rFonts w:eastAsia="Garamond"/>
          <w:color w:val="000000" w:themeColor="text1"/>
          <w:szCs w:val="22"/>
        </w:rPr>
      </w:pPr>
    </w:p>
    <w:p w14:paraId="2D392CA3" w14:textId="77777777" w:rsidR="00A969F3" w:rsidRPr="00C906C6" w:rsidRDefault="00A969F3" w:rsidP="00A969F3">
      <w:pPr>
        <w:jc w:val="both"/>
        <w:rPr>
          <w:rFonts w:eastAsia="Garamond"/>
          <w:color w:val="000000" w:themeColor="text1"/>
          <w:szCs w:val="22"/>
        </w:rPr>
      </w:pPr>
    </w:p>
    <w:p w14:paraId="05723CEA" w14:textId="77777777" w:rsidR="00A969F3" w:rsidRPr="00C906C6" w:rsidRDefault="00A969F3" w:rsidP="00A969F3">
      <w:pPr>
        <w:jc w:val="both"/>
        <w:rPr>
          <w:color w:val="000000" w:themeColor="text1"/>
          <w:szCs w:val="22"/>
        </w:rPr>
      </w:pPr>
    </w:p>
    <w:p w14:paraId="0A978C5E" w14:textId="77777777" w:rsidR="00A969F3" w:rsidRPr="00C906C6" w:rsidRDefault="00A969F3" w:rsidP="00A969F3">
      <w:pPr>
        <w:rPr>
          <w:color w:val="000000" w:themeColor="text1"/>
          <w:szCs w:val="22"/>
        </w:rPr>
      </w:pPr>
    </w:p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0"/>
        <w:gridCol w:w="4530"/>
      </w:tblGrid>
      <w:tr w:rsidR="007B1039" w:rsidRPr="007B1039" w14:paraId="166F5EA0" w14:textId="77777777" w:rsidTr="00812940">
        <w:trPr>
          <w:trHeight w:val="427"/>
          <w:jc w:val="center"/>
        </w:trPr>
        <w:tc>
          <w:tcPr>
            <w:tcW w:w="4530" w:type="dxa"/>
          </w:tcPr>
          <w:p w14:paraId="7CFEF4A3" w14:textId="1D2F5ACC" w:rsidR="007B1039" w:rsidRPr="007B1039" w:rsidRDefault="007B1039" w:rsidP="00812940">
            <w:pPr>
              <w:jc w:val="center"/>
              <w:rPr>
                <w:rStyle w:val="Accentuation"/>
              </w:rPr>
            </w:pPr>
          </w:p>
        </w:tc>
        <w:tc>
          <w:tcPr>
            <w:tcW w:w="4530" w:type="dxa"/>
          </w:tcPr>
          <w:p w14:paraId="5BFC026E" w14:textId="77777777" w:rsidR="007B1039" w:rsidRPr="007B1039" w:rsidRDefault="007B1039" w:rsidP="00812940">
            <w:pPr>
              <w:jc w:val="center"/>
              <w:rPr>
                <w:rStyle w:val="Accentuation"/>
              </w:rPr>
            </w:pPr>
            <w:r w:rsidRPr="007B1039">
              <w:rPr>
                <w:rStyle w:val="Accentuation"/>
              </w:rPr>
              <w:t>Secrétaire du CSE</w:t>
            </w:r>
          </w:p>
          <w:p w14:paraId="6DF6217B" w14:textId="649D0762" w:rsidR="007B1039" w:rsidRPr="007B1039" w:rsidRDefault="00BE78A7" w:rsidP="00812940">
            <w:pPr>
              <w:jc w:val="center"/>
              <w:rPr>
                <w:rStyle w:val="Accentuation"/>
              </w:rPr>
            </w:pPr>
            <w:r w:rsidRPr="00BE78A7">
              <w:rPr>
                <w:rStyle w:val="Accentuation"/>
              </w:rPr>
              <w:t>N’</w:t>
            </w:r>
            <w:proofErr w:type="spellStart"/>
            <w:r w:rsidRPr="00BE78A7">
              <w:rPr>
                <w:rStyle w:val="Accentuation"/>
              </w:rPr>
              <w:t>Deye</w:t>
            </w:r>
            <w:proofErr w:type="spellEnd"/>
            <w:r w:rsidRPr="007B1039">
              <w:rPr>
                <w:rStyle w:val="Accentuation"/>
              </w:rPr>
              <w:t xml:space="preserve"> </w:t>
            </w:r>
            <w:r w:rsidR="007B1039" w:rsidRPr="007B1039">
              <w:rPr>
                <w:rStyle w:val="Accentuation"/>
              </w:rPr>
              <w:t>Yacine SIDIBE</w:t>
            </w:r>
          </w:p>
        </w:tc>
      </w:tr>
      <w:tr w:rsidR="007B1039" w:rsidRPr="007B1039" w14:paraId="77860EEC" w14:textId="77777777" w:rsidTr="00812940">
        <w:trPr>
          <w:jc w:val="center"/>
        </w:trPr>
        <w:tc>
          <w:tcPr>
            <w:tcW w:w="4530" w:type="dxa"/>
          </w:tcPr>
          <w:p w14:paraId="498DEC2D" w14:textId="77777777" w:rsidR="007B1039" w:rsidRPr="007B1039" w:rsidRDefault="007B1039" w:rsidP="00812940">
            <w:pPr>
              <w:rPr>
                <w:rStyle w:val="Accentuation"/>
              </w:rPr>
            </w:pPr>
          </w:p>
        </w:tc>
        <w:tc>
          <w:tcPr>
            <w:tcW w:w="4530" w:type="dxa"/>
          </w:tcPr>
          <w:p w14:paraId="64AA6232" w14:textId="77777777" w:rsidR="007B1039" w:rsidRPr="007B1039" w:rsidRDefault="007B1039" w:rsidP="00812940">
            <w:pPr>
              <w:jc w:val="center"/>
              <w:rPr>
                <w:rStyle w:val="Accentuation"/>
              </w:rPr>
            </w:pPr>
          </w:p>
        </w:tc>
      </w:tr>
    </w:tbl>
    <w:p w14:paraId="4F943C44" w14:textId="77777777" w:rsidR="00A969F3" w:rsidRDefault="00A969F3"/>
    <w:sectPr w:rsidR="00A969F3"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16FE21" w14:textId="77777777" w:rsidR="00C54E00" w:rsidRDefault="00C54E00" w:rsidP="00184258">
      <w:r>
        <w:separator/>
      </w:r>
    </w:p>
  </w:endnote>
  <w:endnote w:type="continuationSeparator" w:id="0">
    <w:p w14:paraId="5D1BB883" w14:textId="77777777" w:rsidR="00C54E00" w:rsidRDefault="00C54E00" w:rsidP="001842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80889222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0CC8E818" w14:textId="5CE26FFB" w:rsidR="006C77E2" w:rsidRDefault="006C77E2" w:rsidP="008408C0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  <w:noProof/>
          </w:rPr>
          <w:t>4</w:t>
        </w:r>
        <w:r>
          <w:rPr>
            <w:rStyle w:val="Numrodepage"/>
          </w:rPr>
          <w:fldChar w:fldCharType="end"/>
        </w:r>
      </w:p>
    </w:sdtContent>
  </w:sdt>
  <w:p w14:paraId="17860DB7" w14:textId="77777777" w:rsidR="006C77E2" w:rsidRDefault="006C77E2" w:rsidP="006C77E2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  <w:sz w:val="21"/>
        <w:szCs w:val="21"/>
      </w:rPr>
      <w:id w:val="-562871785"/>
      <w:docPartObj>
        <w:docPartGallery w:val="Page Numbers (Bottom of Page)"/>
        <w:docPartUnique/>
      </w:docPartObj>
    </w:sdtPr>
    <w:sdtEndPr>
      <w:rPr>
        <w:rStyle w:val="Numrodepage"/>
        <w:rFonts w:ascii="Arial" w:hAnsi="Arial" w:cs="Arial"/>
      </w:rPr>
    </w:sdtEndPr>
    <w:sdtContent>
      <w:p w14:paraId="61AC7D83" w14:textId="1A731299" w:rsidR="006C77E2" w:rsidRPr="006C77E2" w:rsidRDefault="006C77E2" w:rsidP="008408C0">
        <w:pPr>
          <w:pStyle w:val="Pieddepage"/>
          <w:framePr w:wrap="none" w:vAnchor="text" w:hAnchor="margin" w:xAlign="right" w:y="1"/>
          <w:rPr>
            <w:rStyle w:val="Numrodepage"/>
            <w:sz w:val="21"/>
            <w:szCs w:val="21"/>
          </w:rPr>
        </w:pPr>
        <w:r w:rsidRPr="006C77E2">
          <w:rPr>
            <w:rStyle w:val="Numrodepage"/>
            <w:sz w:val="21"/>
            <w:szCs w:val="21"/>
          </w:rPr>
          <w:fldChar w:fldCharType="begin"/>
        </w:r>
        <w:r w:rsidRPr="006C77E2">
          <w:rPr>
            <w:rStyle w:val="Numrodepage"/>
            <w:sz w:val="21"/>
            <w:szCs w:val="21"/>
          </w:rPr>
          <w:instrText xml:space="preserve"> PAGE </w:instrText>
        </w:r>
        <w:r w:rsidRPr="006C77E2">
          <w:rPr>
            <w:rStyle w:val="Numrodepage"/>
            <w:sz w:val="21"/>
            <w:szCs w:val="21"/>
          </w:rPr>
          <w:fldChar w:fldCharType="separate"/>
        </w:r>
        <w:r w:rsidRPr="006C77E2">
          <w:rPr>
            <w:rStyle w:val="Numrodepage"/>
            <w:noProof/>
            <w:sz w:val="21"/>
            <w:szCs w:val="21"/>
          </w:rPr>
          <w:t>1</w:t>
        </w:r>
        <w:r w:rsidRPr="006C77E2">
          <w:rPr>
            <w:rStyle w:val="Numrodepage"/>
            <w:sz w:val="21"/>
            <w:szCs w:val="21"/>
          </w:rPr>
          <w:fldChar w:fldCharType="end"/>
        </w:r>
      </w:p>
    </w:sdtContent>
  </w:sdt>
  <w:p w14:paraId="429ED05E" w14:textId="77777777" w:rsidR="006C77E2" w:rsidRDefault="006C77E2" w:rsidP="006C77E2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16C084" w14:textId="77777777" w:rsidR="00C54E00" w:rsidRDefault="00C54E00" w:rsidP="00184258">
      <w:r>
        <w:separator/>
      </w:r>
    </w:p>
  </w:footnote>
  <w:footnote w:type="continuationSeparator" w:id="0">
    <w:p w14:paraId="76F63808" w14:textId="77777777" w:rsidR="00C54E00" w:rsidRDefault="00C54E00" w:rsidP="001842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483EA3"/>
    <w:multiLevelType w:val="hybridMultilevel"/>
    <w:tmpl w:val="91A4EDA0"/>
    <w:lvl w:ilvl="0" w:tplc="BC6880D6">
      <w:start w:val="1"/>
      <w:numFmt w:val="decimal"/>
      <w:pStyle w:val="Titre2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995119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69F3"/>
    <w:rsid w:val="00055F5A"/>
    <w:rsid w:val="0013089B"/>
    <w:rsid w:val="00184258"/>
    <w:rsid w:val="003765DA"/>
    <w:rsid w:val="00382965"/>
    <w:rsid w:val="003B19EB"/>
    <w:rsid w:val="00480B98"/>
    <w:rsid w:val="004F6570"/>
    <w:rsid w:val="00653627"/>
    <w:rsid w:val="006C77E2"/>
    <w:rsid w:val="006E2A57"/>
    <w:rsid w:val="00722891"/>
    <w:rsid w:val="007B1039"/>
    <w:rsid w:val="00802308"/>
    <w:rsid w:val="008B73E6"/>
    <w:rsid w:val="00952B36"/>
    <w:rsid w:val="00A969F3"/>
    <w:rsid w:val="00BE78A7"/>
    <w:rsid w:val="00C54E00"/>
    <w:rsid w:val="00D77867"/>
    <w:rsid w:val="00F35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CE0AB3"/>
  <w15:chartTrackingRefBased/>
  <w15:docId w15:val="{F87B8B21-BFDA-4E6D-BDD9-191AB8CCB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69F3"/>
    <w:pPr>
      <w:spacing w:after="0" w:line="240" w:lineRule="auto"/>
    </w:pPr>
    <w:rPr>
      <w:rFonts w:eastAsia="Times New Roman" w:cs="Times New Roman"/>
      <w:kern w:val="16"/>
      <w:szCs w:val="24"/>
      <w:lang w:eastAsia="fr-FR"/>
    </w:rPr>
  </w:style>
  <w:style w:type="paragraph" w:styleId="Titre1">
    <w:name w:val="heading 1"/>
    <w:basedOn w:val="Titre2"/>
    <w:next w:val="Normal"/>
    <w:link w:val="Titre1Car"/>
    <w:qFormat/>
    <w:rsid w:val="00A969F3"/>
    <w:pPr>
      <w:numPr>
        <w:numId w:val="0"/>
      </w:numPr>
      <w:spacing w:before="360" w:after="360"/>
      <w:outlineLvl w:val="0"/>
    </w:pPr>
    <w:rPr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A969F3"/>
    <w:pPr>
      <w:keepNext/>
      <w:keepLines/>
      <w:numPr>
        <w:numId w:val="1"/>
      </w:numPr>
      <w:spacing w:before="240" w:after="240"/>
      <w:outlineLvl w:val="1"/>
    </w:pPr>
    <w:rPr>
      <w:rFonts w:eastAsiaTheme="majorEastAsia" w:cstheme="minorHAnsi"/>
      <w:b/>
      <w:bCs/>
      <w:color w:val="000000" w:themeColor="text1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A969F3"/>
    <w:pPr>
      <w:tabs>
        <w:tab w:val="center" w:pos="4536"/>
        <w:tab w:val="right" w:pos="9072"/>
      </w:tabs>
    </w:pPr>
    <w:rPr>
      <w:rFonts w:ascii="Times New Roman" w:hAnsi="Times New Roman"/>
      <w:kern w:val="0"/>
      <w:sz w:val="24"/>
      <w:lang w:val="x-none"/>
    </w:rPr>
  </w:style>
  <w:style w:type="character" w:customStyle="1" w:styleId="En-tteCar">
    <w:name w:val="En-tête Car"/>
    <w:basedOn w:val="Policepardfaut"/>
    <w:link w:val="En-tte"/>
    <w:uiPriority w:val="99"/>
    <w:rsid w:val="00A969F3"/>
    <w:rPr>
      <w:rFonts w:ascii="Times New Roman" w:eastAsia="Times New Roman" w:hAnsi="Times New Roman" w:cs="Times New Roman"/>
      <w:sz w:val="24"/>
      <w:szCs w:val="24"/>
      <w:lang w:val="x-none" w:eastAsia="fr-FR"/>
    </w:rPr>
  </w:style>
  <w:style w:type="paragraph" w:styleId="Pieddepage">
    <w:name w:val="footer"/>
    <w:basedOn w:val="Normal"/>
    <w:link w:val="PieddepageCar"/>
    <w:unhideWhenUsed/>
    <w:rsid w:val="00A969F3"/>
    <w:pPr>
      <w:tabs>
        <w:tab w:val="center" w:pos="4536"/>
        <w:tab w:val="right" w:pos="9072"/>
      </w:tabs>
    </w:pPr>
    <w:rPr>
      <w:rFonts w:ascii="Times New Roman" w:hAnsi="Times New Roman"/>
      <w:kern w:val="0"/>
      <w:sz w:val="24"/>
      <w:lang w:val="x-none"/>
    </w:rPr>
  </w:style>
  <w:style w:type="character" w:customStyle="1" w:styleId="PieddepageCar">
    <w:name w:val="Pied de page Car"/>
    <w:basedOn w:val="Policepardfaut"/>
    <w:link w:val="Pieddepage"/>
    <w:rsid w:val="00A969F3"/>
    <w:rPr>
      <w:rFonts w:ascii="Times New Roman" w:eastAsia="Times New Roman" w:hAnsi="Times New Roman" w:cs="Times New Roman"/>
      <w:sz w:val="24"/>
      <w:szCs w:val="24"/>
      <w:lang w:val="x-none" w:eastAsia="fr-FR"/>
    </w:rPr>
  </w:style>
  <w:style w:type="table" w:styleId="Grilledutableau">
    <w:name w:val="Table Grid"/>
    <w:basedOn w:val="TableauNormal"/>
    <w:uiPriority w:val="39"/>
    <w:rsid w:val="00A969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rsid w:val="00A969F3"/>
    <w:rPr>
      <w:rFonts w:eastAsiaTheme="majorEastAsia" w:cstheme="minorHAnsi"/>
      <w:b/>
      <w:bCs/>
      <w:color w:val="000000" w:themeColor="text1"/>
      <w:kern w:val="16"/>
      <w:sz w:val="28"/>
      <w:szCs w:val="28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A969F3"/>
    <w:rPr>
      <w:rFonts w:eastAsiaTheme="majorEastAsia" w:cstheme="minorHAnsi"/>
      <w:b/>
      <w:bCs/>
      <w:color w:val="000000" w:themeColor="text1"/>
      <w:kern w:val="16"/>
      <w:sz w:val="24"/>
      <w:szCs w:val="24"/>
      <w:lang w:eastAsia="fr-FR"/>
    </w:rPr>
  </w:style>
  <w:style w:type="character" w:styleId="Accentuation">
    <w:name w:val="Emphasis"/>
    <w:aliases w:val="Didascalies"/>
    <w:basedOn w:val="Accentuationlgre"/>
    <w:uiPriority w:val="20"/>
    <w:qFormat/>
    <w:rsid w:val="00A969F3"/>
    <w:rPr>
      <w:rFonts w:asciiTheme="minorHAnsi" w:hAnsiTheme="minorHAnsi"/>
      <w:i/>
      <w:iCs/>
      <w:color w:val="000000" w:themeColor="text1"/>
      <w:sz w:val="20"/>
      <w:szCs w:val="20"/>
    </w:rPr>
  </w:style>
  <w:style w:type="paragraph" w:customStyle="1" w:styleId="Corps">
    <w:name w:val="Corps"/>
    <w:rsid w:val="00A969F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mbria" w:eastAsia="Cambria" w:hAnsi="Cambria" w:cs="Cambria"/>
      <w:color w:val="000000"/>
      <w:sz w:val="24"/>
      <w:szCs w:val="24"/>
      <w:u w:color="000000"/>
      <w:bdr w:val="nil"/>
    </w:rPr>
  </w:style>
  <w:style w:type="character" w:styleId="Accentuationlgre">
    <w:name w:val="Subtle Emphasis"/>
    <w:aliases w:val="Subtle Iliad"/>
    <w:basedOn w:val="Policepardfaut"/>
    <w:uiPriority w:val="19"/>
    <w:rsid w:val="00A969F3"/>
    <w:rPr>
      <w:rFonts w:ascii="Arial" w:hAnsi="Arial"/>
      <w:i/>
      <w:iCs/>
      <w:color w:val="auto"/>
      <w:sz w:val="20"/>
      <w:szCs w:val="20"/>
    </w:rPr>
  </w:style>
  <w:style w:type="paragraph" w:styleId="TM2">
    <w:name w:val="toc 2"/>
    <w:basedOn w:val="Normal"/>
    <w:next w:val="Normal"/>
    <w:autoRedefine/>
    <w:uiPriority w:val="39"/>
    <w:unhideWhenUsed/>
    <w:rsid w:val="00A969F3"/>
    <w:pPr>
      <w:spacing w:after="100"/>
      <w:ind w:left="220"/>
    </w:pPr>
  </w:style>
  <w:style w:type="paragraph" w:styleId="TM1">
    <w:name w:val="toc 1"/>
    <w:basedOn w:val="Normal"/>
    <w:next w:val="Normal"/>
    <w:autoRedefine/>
    <w:uiPriority w:val="39"/>
    <w:unhideWhenUsed/>
    <w:rsid w:val="00A969F3"/>
    <w:pPr>
      <w:tabs>
        <w:tab w:val="right" w:leader="dot" w:pos="9060"/>
      </w:tabs>
      <w:spacing w:after="100"/>
    </w:pPr>
    <w:rPr>
      <w:b/>
      <w:bCs/>
      <w:noProof/>
    </w:rPr>
  </w:style>
  <w:style w:type="character" w:styleId="Lienhypertexte">
    <w:name w:val="Hyperlink"/>
    <w:basedOn w:val="Policepardfaut"/>
    <w:uiPriority w:val="99"/>
    <w:unhideWhenUsed/>
    <w:rsid w:val="00A969F3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6C77E2"/>
    <w:pPr>
      <w:spacing w:before="100" w:beforeAutospacing="1" w:after="100" w:afterAutospacing="1"/>
    </w:pPr>
    <w:rPr>
      <w:rFonts w:ascii="Times New Roman" w:hAnsi="Times New Roman"/>
      <w:kern w:val="0"/>
      <w:sz w:val="24"/>
    </w:rPr>
  </w:style>
  <w:style w:type="character" w:styleId="Numrodepage">
    <w:name w:val="page number"/>
    <w:basedOn w:val="Policepardfaut"/>
    <w:uiPriority w:val="99"/>
    <w:semiHidden/>
    <w:unhideWhenUsed/>
    <w:rsid w:val="006C77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6.png@01D63F0E.4AEDF89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1224</Words>
  <Characters>6736</Characters>
  <Application>Microsoft Office Word</Application>
  <DocSecurity>0</DocSecurity>
  <Lines>56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hugo latzer</dc:creator>
  <cp:keywords/>
  <dc:description/>
  <cp:lastModifiedBy>Ndeye Yacine SIDIBE</cp:lastModifiedBy>
  <cp:revision>2</cp:revision>
  <dcterms:created xsi:type="dcterms:W3CDTF">2022-06-25T11:16:00Z</dcterms:created>
  <dcterms:modified xsi:type="dcterms:W3CDTF">2022-06-25T11:16:00Z</dcterms:modified>
</cp:coreProperties>
</file>